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E2" w:rsidRPr="004205E2" w:rsidRDefault="004205E2" w:rsidP="004205E2">
      <w:pPr>
        <w:jc w:val="center"/>
        <w:rPr>
          <w:rFonts w:ascii="Times New Roman" w:hAnsi="Times New Roman"/>
          <w:sz w:val="28"/>
          <w:szCs w:val="28"/>
        </w:rPr>
      </w:pPr>
      <w:r w:rsidRPr="004205E2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– </w:t>
      </w:r>
      <w:proofErr w:type="spellStart"/>
      <w:r w:rsidRPr="004205E2">
        <w:rPr>
          <w:rFonts w:ascii="Times New Roman" w:hAnsi="Times New Roman"/>
          <w:sz w:val="28"/>
          <w:szCs w:val="28"/>
        </w:rPr>
        <w:t>Черепановская</w:t>
      </w:r>
      <w:proofErr w:type="spellEnd"/>
      <w:r w:rsidRPr="004205E2">
        <w:rPr>
          <w:rFonts w:ascii="Times New Roman" w:hAnsi="Times New Roman"/>
          <w:sz w:val="28"/>
          <w:szCs w:val="28"/>
        </w:rPr>
        <w:t xml:space="preserve"> специальная (коррекционная) школа-интернет для обучающихся, воспитанников с ограниченными возможностями здоровья</w:t>
      </w:r>
    </w:p>
    <w:p w:rsidR="004205E2" w:rsidRPr="004205E2" w:rsidRDefault="004205E2" w:rsidP="004205E2">
      <w:pPr>
        <w:jc w:val="center"/>
        <w:rPr>
          <w:rFonts w:ascii="Times New Roman" w:hAnsi="Times New Roman"/>
          <w:sz w:val="28"/>
          <w:szCs w:val="28"/>
        </w:rPr>
      </w:pPr>
    </w:p>
    <w:p w:rsidR="004205E2" w:rsidRPr="004205E2" w:rsidRDefault="004205E2" w:rsidP="004205E2">
      <w:pPr>
        <w:jc w:val="center"/>
        <w:rPr>
          <w:rFonts w:ascii="Times New Roman" w:hAnsi="Times New Roman"/>
          <w:sz w:val="28"/>
          <w:szCs w:val="28"/>
        </w:rPr>
      </w:pPr>
    </w:p>
    <w:p w:rsidR="004205E2" w:rsidRPr="004205E2" w:rsidRDefault="004205E2" w:rsidP="004205E2">
      <w:pPr>
        <w:jc w:val="center"/>
        <w:rPr>
          <w:rFonts w:ascii="Times New Roman" w:hAnsi="Times New Roman"/>
          <w:sz w:val="28"/>
          <w:szCs w:val="28"/>
        </w:rPr>
      </w:pPr>
    </w:p>
    <w:p w:rsidR="004205E2" w:rsidRPr="004205E2" w:rsidRDefault="004205E2" w:rsidP="004205E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4205E2">
        <w:rPr>
          <w:rFonts w:ascii="Times New Roman" w:hAnsi="Times New Roman"/>
          <w:sz w:val="28"/>
          <w:szCs w:val="28"/>
        </w:rPr>
        <w:t>Рассмотрена</w:t>
      </w:r>
      <w:proofErr w:type="gramEnd"/>
      <w:r w:rsidRPr="004205E2">
        <w:rPr>
          <w:rFonts w:ascii="Times New Roman" w:hAnsi="Times New Roman"/>
          <w:sz w:val="28"/>
          <w:szCs w:val="28"/>
        </w:rPr>
        <w:t xml:space="preserve">  на заседании                       </w:t>
      </w:r>
      <w:r>
        <w:rPr>
          <w:rFonts w:ascii="Times New Roman" w:hAnsi="Times New Roman"/>
          <w:sz w:val="28"/>
          <w:szCs w:val="28"/>
        </w:rPr>
        <w:t xml:space="preserve">                     Согласовано __________</w:t>
      </w:r>
    </w:p>
    <w:p w:rsidR="004205E2" w:rsidRPr="004205E2" w:rsidRDefault="004205E2" w:rsidP="004205E2">
      <w:pPr>
        <w:jc w:val="both"/>
        <w:rPr>
          <w:rFonts w:ascii="Times New Roman" w:hAnsi="Times New Roman"/>
          <w:sz w:val="28"/>
          <w:szCs w:val="28"/>
        </w:rPr>
      </w:pPr>
      <w:r w:rsidRPr="004205E2">
        <w:rPr>
          <w:rFonts w:ascii="Times New Roman" w:hAnsi="Times New Roman"/>
          <w:sz w:val="28"/>
          <w:szCs w:val="28"/>
        </w:rPr>
        <w:t xml:space="preserve">методического Совета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4205E2">
        <w:rPr>
          <w:rFonts w:ascii="Times New Roman" w:hAnsi="Times New Roman"/>
          <w:sz w:val="28"/>
          <w:szCs w:val="28"/>
        </w:rPr>
        <w:t>Лисиенко</w:t>
      </w:r>
      <w:proofErr w:type="spellEnd"/>
      <w:r w:rsidRPr="004205E2">
        <w:rPr>
          <w:rFonts w:ascii="Times New Roman" w:hAnsi="Times New Roman"/>
          <w:sz w:val="28"/>
          <w:szCs w:val="28"/>
        </w:rPr>
        <w:t xml:space="preserve"> О.В.</w:t>
      </w:r>
    </w:p>
    <w:p w:rsidR="004205E2" w:rsidRPr="004205E2" w:rsidRDefault="004205E2" w:rsidP="004205E2">
      <w:pPr>
        <w:jc w:val="both"/>
        <w:rPr>
          <w:rFonts w:ascii="Times New Roman" w:hAnsi="Times New Roman"/>
          <w:sz w:val="28"/>
          <w:szCs w:val="28"/>
        </w:rPr>
      </w:pPr>
      <w:r w:rsidRPr="004205E2">
        <w:rPr>
          <w:rFonts w:ascii="Times New Roman" w:hAnsi="Times New Roman"/>
          <w:sz w:val="28"/>
          <w:szCs w:val="28"/>
        </w:rPr>
        <w:t xml:space="preserve">Черепановской </w:t>
      </w:r>
      <w:proofErr w:type="gramStart"/>
      <w:r w:rsidRPr="004205E2">
        <w:rPr>
          <w:rFonts w:ascii="Times New Roman" w:hAnsi="Times New Roman"/>
          <w:sz w:val="28"/>
          <w:szCs w:val="28"/>
        </w:rPr>
        <w:t>С(</w:t>
      </w:r>
      <w:proofErr w:type="gramEnd"/>
      <w:r w:rsidRPr="004205E2">
        <w:rPr>
          <w:rFonts w:ascii="Times New Roman" w:hAnsi="Times New Roman"/>
          <w:sz w:val="28"/>
          <w:szCs w:val="28"/>
        </w:rPr>
        <w:t xml:space="preserve">К)ШИ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4205E2">
        <w:rPr>
          <w:rFonts w:ascii="Times New Roman" w:hAnsi="Times New Roman"/>
          <w:sz w:val="28"/>
          <w:szCs w:val="28"/>
        </w:rPr>
        <w:t xml:space="preserve"> заместитель директора ВР </w:t>
      </w:r>
    </w:p>
    <w:p w:rsidR="004205E2" w:rsidRPr="004205E2" w:rsidRDefault="004205E2" w:rsidP="004205E2">
      <w:pPr>
        <w:jc w:val="both"/>
        <w:rPr>
          <w:rFonts w:ascii="Times New Roman" w:hAnsi="Times New Roman"/>
          <w:sz w:val="28"/>
          <w:szCs w:val="28"/>
        </w:rPr>
      </w:pPr>
      <w:r w:rsidRPr="004205E2">
        <w:rPr>
          <w:rFonts w:ascii="Times New Roman" w:hAnsi="Times New Roman"/>
          <w:sz w:val="28"/>
          <w:szCs w:val="28"/>
        </w:rPr>
        <w:t>протокол №___</w:t>
      </w:r>
    </w:p>
    <w:p w:rsidR="004205E2" w:rsidRPr="004205E2" w:rsidRDefault="004205E2" w:rsidP="004205E2">
      <w:pPr>
        <w:jc w:val="both"/>
        <w:rPr>
          <w:rFonts w:ascii="Times New Roman" w:hAnsi="Times New Roman"/>
          <w:sz w:val="28"/>
          <w:szCs w:val="28"/>
        </w:rPr>
      </w:pPr>
      <w:r w:rsidRPr="004205E2">
        <w:rPr>
          <w:rFonts w:ascii="Times New Roman" w:hAnsi="Times New Roman"/>
          <w:sz w:val="28"/>
          <w:szCs w:val="28"/>
        </w:rPr>
        <w:t>от «</w:t>
      </w:r>
      <w:r w:rsidRPr="004205E2">
        <w:rPr>
          <w:rFonts w:ascii="Times New Roman" w:hAnsi="Times New Roman"/>
          <w:sz w:val="28"/>
          <w:szCs w:val="28"/>
          <w:u w:val="single"/>
        </w:rPr>
        <w:t>___</w:t>
      </w:r>
      <w:r w:rsidRPr="004205E2">
        <w:rPr>
          <w:rFonts w:ascii="Times New Roman" w:hAnsi="Times New Roman"/>
          <w:sz w:val="28"/>
          <w:szCs w:val="28"/>
        </w:rPr>
        <w:t xml:space="preserve">» </w:t>
      </w:r>
      <w:r w:rsidRPr="004205E2">
        <w:rPr>
          <w:rFonts w:ascii="Times New Roman" w:hAnsi="Times New Roman"/>
          <w:sz w:val="28"/>
          <w:szCs w:val="28"/>
          <w:u w:val="single"/>
        </w:rPr>
        <w:t>________</w:t>
      </w:r>
      <w:r w:rsidRPr="004205E2">
        <w:rPr>
          <w:rFonts w:ascii="Times New Roman" w:hAnsi="Times New Roman"/>
          <w:sz w:val="28"/>
          <w:szCs w:val="28"/>
        </w:rPr>
        <w:t>20</w:t>
      </w:r>
      <w:r w:rsidRPr="004205E2">
        <w:rPr>
          <w:rFonts w:ascii="Times New Roman" w:hAnsi="Times New Roman"/>
          <w:sz w:val="28"/>
          <w:szCs w:val="28"/>
          <w:u w:val="single"/>
        </w:rPr>
        <w:t>22</w:t>
      </w:r>
      <w:r w:rsidRPr="004205E2">
        <w:rPr>
          <w:rFonts w:ascii="Times New Roman" w:hAnsi="Times New Roman"/>
          <w:sz w:val="28"/>
          <w:szCs w:val="28"/>
        </w:rPr>
        <w:t xml:space="preserve">г.                                      </w:t>
      </w:r>
    </w:p>
    <w:p w:rsidR="004205E2" w:rsidRPr="004205E2" w:rsidRDefault="004205E2" w:rsidP="004205E2">
      <w:pPr>
        <w:rPr>
          <w:rFonts w:ascii="Times New Roman" w:hAnsi="Times New Roman"/>
          <w:sz w:val="28"/>
          <w:szCs w:val="28"/>
        </w:rPr>
      </w:pPr>
    </w:p>
    <w:p w:rsidR="004205E2" w:rsidRPr="004205E2" w:rsidRDefault="004205E2" w:rsidP="004205E2">
      <w:pPr>
        <w:jc w:val="center"/>
        <w:rPr>
          <w:rFonts w:ascii="Times New Roman" w:hAnsi="Times New Roman"/>
          <w:i/>
          <w:sz w:val="28"/>
          <w:szCs w:val="28"/>
        </w:rPr>
      </w:pPr>
      <w:r w:rsidRPr="004205E2">
        <w:rPr>
          <w:rFonts w:ascii="Times New Roman" w:hAnsi="Times New Roman"/>
          <w:i/>
          <w:sz w:val="28"/>
          <w:szCs w:val="28"/>
        </w:rPr>
        <w:t xml:space="preserve">Общеразвивающая программа </w:t>
      </w:r>
    </w:p>
    <w:p w:rsidR="004205E2" w:rsidRPr="004205E2" w:rsidRDefault="004205E2" w:rsidP="004205E2">
      <w:pPr>
        <w:jc w:val="center"/>
        <w:rPr>
          <w:rFonts w:ascii="Times New Roman" w:hAnsi="Times New Roman"/>
          <w:i/>
          <w:sz w:val="28"/>
          <w:szCs w:val="28"/>
        </w:rPr>
      </w:pPr>
      <w:r w:rsidRPr="004205E2">
        <w:rPr>
          <w:rFonts w:ascii="Times New Roman" w:hAnsi="Times New Roman"/>
          <w:i/>
          <w:sz w:val="28"/>
          <w:szCs w:val="28"/>
        </w:rPr>
        <w:t>дополнительного образования детей</w:t>
      </w:r>
    </w:p>
    <w:p w:rsidR="004205E2" w:rsidRPr="004205E2" w:rsidRDefault="004205E2" w:rsidP="004205E2">
      <w:pPr>
        <w:jc w:val="center"/>
        <w:rPr>
          <w:rFonts w:ascii="Times New Roman" w:hAnsi="Times New Roman"/>
          <w:b/>
          <w:sz w:val="28"/>
          <w:szCs w:val="28"/>
        </w:rPr>
      </w:pPr>
      <w:r w:rsidRPr="004205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Театрально-танцевальный  </w:t>
      </w:r>
    </w:p>
    <w:p w:rsidR="004205E2" w:rsidRPr="004205E2" w:rsidRDefault="004205E2" w:rsidP="004205E2">
      <w:pPr>
        <w:jc w:val="center"/>
        <w:rPr>
          <w:rFonts w:ascii="Times New Roman" w:hAnsi="Times New Roman"/>
          <w:sz w:val="28"/>
          <w:szCs w:val="28"/>
        </w:rPr>
      </w:pPr>
      <w:r w:rsidRPr="004205E2">
        <w:rPr>
          <w:rFonts w:ascii="Times New Roman" w:hAnsi="Times New Roman"/>
          <w:sz w:val="28"/>
          <w:szCs w:val="28"/>
        </w:rPr>
        <w:t>Направление: художественно-эстетическое</w:t>
      </w:r>
    </w:p>
    <w:p w:rsidR="004205E2" w:rsidRPr="004205E2" w:rsidRDefault="004205E2" w:rsidP="004205E2">
      <w:pPr>
        <w:jc w:val="center"/>
        <w:rPr>
          <w:rFonts w:ascii="Times New Roman" w:hAnsi="Times New Roman"/>
          <w:sz w:val="28"/>
          <w:szCs w:val="28"/>
        </w:rPr>
      </w:pPr>
      <w:r w:rsidRPr="004205E2">
        <w:rPr>
          <w:rFonts w:ascii="Times New Roman" w:hAnsi="Times New Roman"/>
          <w:sz w:val="28"/>
          <w:szCs w:val="28"/>
        </w:rPr>
        <w:t>Возраст: 7 – 16 лет</w:t>
      </w:r>
    </w:p>
    <w:p w:rsidR="004205E2" w:rsidRPr="004205E2" w:rsidRDefault="004205E2" w:rsidP="004205E2">
      <w:pPr>
        <w:jc w:val="center"/>
        <w:rPr>
          <w:rFonts w:ascii="Times New Roman" w:hAnsi="Times New Roman"/>
          <w:sz w:val="28"/>
          <w:szCs w:val="28"/>
        </w:rPr>
      </w:pPr>
      <w:r w:rsidRPr="004205E2">
        <w:rPr>
          <w:rFonts w:ascii="Times New Roman" w:hAnsi="Times New Roman"/>
          <w:sz w:val="28"/>
          <w:szCs w:val="28"/>
        </w:rPr>
        <w:t>Срок реализации:1 год</w:t>
      </w:r>
    </w:p>
    <w:p w:rsidR="004205E2" w:rsidRDefault="004205E2" w:rsidP="004205E2">
      <w:pPr>
        <w:rPr>
          <w:rFonts w:ascii="Times New Roman" w:hAnsi="Times New Roman"/>
          <w:b/>
          <w:sz w:val="28"/>
          <w:szCs w:val="28"/>
        </w:rPr>
      </w:pPr>
    </w:p>
    <w:p w:rsidR="004205E2" w:rsidRPr="004205E2" w:rsidRDefault="004205E2" w:rsidP="004205E2">
      <w:pPr>
        <w:rPr>
          <w:rFonts w:ascii="Times New Roman" w:hAnsi="Times New Roman"/>
          <w:b/>
          <w:sz w:val="28"/>
          <w:szCs w:val="28"/>
        </w:rPr>
      </w:pPr>
    </w:p>
    <w:p w:rsidR="004205E2" w:rsidRPr="004205E2" w:rsidRDefault="004205E2" w:rsidP="004205E2">
      <w:pPr>
        <w:jc w:val="right"/>
        <w:rPr>
          <w:rFonts w:ascii="Times New Roman" w:hAnsi="Times New Roman"/>
          <w:sz w:val="28"/>
          <w:szCs w:val="28"/>
        </w:rPr>
      </w:pPr>
      <w:r w:rsidRPr="004205E2">
        <w:rPr>
          <w:rFonts w:ascii="Times New Roman" w:hAnsi="Times New Roman"/>
          <w:b/>
          <w:sz w:val="28"/>
          <w:szCs w:val="28"/>
        </w:rPr>
        <w:t>Педагог: Малыгина А. С.</w:t>
      </w:r>
    </w:p>
    <w:p w:rsidR="004205E2" w:rsidRPr="004205E2" w:rsidRDefault="004205E2" w:rsidP="004205E2">
      <w:pPr>
        <w:jc w:val="right"/>
        <w:rPr>
          <w:rFonts w:ascii="Times New Roman" w:hAnsi="Times New Roman"/>
          <w:sz w:val="28"/>
          <w:szCs w:val="28"/>
        </w:rPr>
      </w:pPr>
    </w:p>
    <w:p w:rsidR="004205E2" w:rsidRDefault="004205E2" w:rsidP="004205E2">
      <w:pPr>
        <w:jc w:val="right"/>
        <w:rPr>
          <w:rFonts w:ascii="Times New Roman" w:hAnsi="Times New Roman"/>
          <w:sz w:val="28"/>
          <w:szCs w:val="28"/>
        </w:rPr>
      </w:pPr>
    </w:p>
    <w:p w:rsidR="004205E2" w:rsidRDefault="004205E2" w:rsidP="004205E2">
      <w:pPr>
        <w:jc w:val="right"/>
        <w:rPr>
          <w:rFonts w:ascii="Times New Roman" w:hAnsi="Times New Roman"/>
          <w:sz w:val="28"/>
          <w:szCs w:val="28"/>
        </w:rPr>
      </w:pPr>
    </w:p>
    <w:p w:rsidR="004205E2" w:rsidRPr="004205E2" w:rsidRDefault="004205E2" w:rsidP="004205E2">
      <w:pPr>
        <w:jc w:val="right"/>
        <w:rPr>
          <w:rFonts w:ascii="Times New Roman" w:hAnsi="Times New Roman"/>
          <w:sz w:val="28"/>
          <w:szCs w:val="28"/>
        </w:rPr>
      </w:pPr>
    </w:p>
    <w:p w:rsidR="004205E2" w:rsidRPr="004205E2" w:rsidRDefault="004205E2" w:rsidP="004205E2">
      <w:pPr>
        <w:jc w:val="center"/>
        <w:rPr>
          <w:rFonts w:ascii="Times New Roman" w:hAnsi="Times New Roman"/>
          <w:b/>
          <w:sz w:val="28"/>
          <w:szCs w:val="28"/>
        </w:rPr>
      </w:pPr>
      <w:r w:rsidRPr="004205E2">
        <w:rPr>
          <w:rFonts w:ascii="Times New Roman" w:hAnsi="Times New Roman"/>
          <w:b/>
          <w:sz w:val="28"/>
          <w:szCs w:val="28"/>
        </w:rPr>
        <w:t>2022</w:t>
      </w:r>
      <w:r>
        <w:rPr>
          <w:rFonts w:ascii="Times New Roman" w:hAnsi="Times New Roman"/>
          <w:b/>
          <w:sz w:val="28"/>
          <w:szCs w:val="28"/>
        </w:rPr>
        <w:t xml:space="preserve"> – 2023</w:t>
      </w:r>
    </w:p>
    <w:p w:rsidR="00AE37E7" w:rsidRPr="00DF23CC" w:rsidRDefault="004205E2" w:rsidP="00AE37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</w:t>
      </w:r>
      <w:r w:rsidR="00AE37E7" w:rsidRPr="00DF23CC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AE37E7" w:rsidRPr="00DF23CC" w:rsidRDefault="00AE37E7" w:rsidP="00AE37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bCs/>
          <w:iCs/>
          <w:color w:val="170E02"/>
          <w:sz w:val="28"/>
          <w:szCs w:val="28"/>
        </w:rPr>
      </w:pPr>
      <w:r w:rsidRPr="00DF2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DF23C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 </w:t>
      </w:r>
      <w:r w:rsidR="004205E2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детей</w:t>
      </w:r>
      <w:r w:rsidRPr="00DF23CC">
        <w:rPr>
          <w:rFonts w:ascii="Times New Roman" w:eastAsia="Times New Roman" w:hAnsi="Times New Roman"/>
          <w:sz w:val="28"/>
          <w:szCs w:val="28"/>
          <w:lang w:eastAsia="ru-RU"/>
        </w:rPr>
        <w:t xml:space="preserve"> «Театр и дети» имеет </w:t>
      </w:r>
      <w:r w:rsidR="004205E2"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художественно-эстетическую</w:t>
      </w:r>
      <w:r w:rsidRPr="00DF23CC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направленность.  </w:t>
      </w:r>
      <w:r w:rsidRPr="00DF23CC">
        <w:rPr>
          <w:rFonts w:ascii="Times New Roman" w:hAnsi="Times New Roman"/>
          <w:sz w:val="28"/>
          <w:szCs w:val="28"/>
          <w:shd w:val="clear" w:color="auto" w:fill="FFFFFF"/>
        </w:rPr>
        <w:t xml:space="preserve">Одним из основных положений нового стандарта является формирование универсальных учебных действий (УУД). </w:t>
      </w:r>
    </w:p>
    <w:p w:rsidR="00AE37E7" w:rsidRPr="00DF23CC" w:rsidRDefault="00AE37E7" w:rsidP="00AE37E7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F23CC">
        <w:rPr>
          <w:rFonts w:ascii="Times New Roman" w:hAnsi="Times New Roman"/>
          <w:b/>
          <w:noProof/>
          <w:sz w:val="28"/>
          <w:szCs w:val="28"/>
        </w:rPr>
        <w:t>Цель и</w:t>
      </w:r>
      <w:r w:rsidR="00C4461E">
        <w:rPr>
          <w:rFonts w:ascii="Times New Roman" w:hAnsi="Times New Roman"/>
          <w:b/>
          <w:noProof/>
          <w:sz w:val="28"/>
          <w:szCs w:val="28"/>
        </w:rPr>
        <w:t>зучения программы</w:t>
      </w:r>
      <w:bookmarkStart w:id="0" w:name="_GoBack"/>
      <w:bookmarkEnd w:id="0"/>
      <w:r w:rsidRPr="00DF23CC">
        <w:rPr>
          <w:rFonts w:ascii="Times New Roman" w:hAnsi="Times New Roman"/>
          <w:b/>
          <w:noProof/>
          <w:sz w:val="28"/>
          <w:szCs w:val="28"/>
        </w:rPr>
        <w:t>:</w:t>
      </w:r>
    </w:p>
    <w:p w:rsidR="00AE37E7" w:rsidRPr="00DF23CC" w:rsidRDefault="00AE37E7" w:rsidP="00AE37E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мнением.</w:t>
      </w:r>
    </w:p>
    <w:p w:rsidR="00AE37E7" w:rsidRPr="00DF23CC" w:rsidRDefault="00AE37E7" w:rsidP="00AE37E7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F23CC">
        <w:rPr>
          <w:rFonts w:ascii="Times New Roman" w:hAnsi="Times New Roman"/>
          <w:b/>
          <w:noProof/>
          <w:sz w:val="28"/>
          <w:szCs w:val="28"/>
        </w:rPr>
        <w:t>Зада</w:t>
      </w:r>
      <w:r w:rsidR="00C4461E">
        <w:rPr>
          <w:rFonts w:ascii="Times New Roman" w:hAnsi="Times New Roman"/>
          <w:b/>
          <w:noProof/>
          <w:sz w:val="28"/>
          <w:szCs w:val="28"/>
        </w:rPr>
        <w:t>чи изучения курса</w:t>
      </w:r>
      <w:r w:rsidRPr="00DF23CC">
        <w:rPr>
          <w:rFonts w:ascii="Times New Roman" w:hAnsi="Times New Roman"/>
          <w:b/>
          <w:noProof/>
          <w:sz w:val="28"/>
          <w:szCs w:val="28"/>
        </w:rPr>
        <w:t>:</w:t>
      </w:r>
    </w:p>
    <w:p w:rsidR="00AE37E7" w:rsidRPr="00DF23CC" w:rsidRDefault="00AE37E7" w:rsidP="00AE37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опираясь на синтетическую природу театрального искусства, способствовать раскрытию и развитию творческого потенциала каждого ребенка;</w:t>
      </w:r>
    </w:p>
    <w:p w:rsidR="00AE37E7" w:rsidRPr="00DF23CC" w:rsidRDefault="00AE37E7" w:rsidP="00AE37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помочь овладеть навыками коллективного взаимодействия и общения;</w:t>
      </w:r>
    </w:p>
    <w:p w:rsidR="00AE37E7" w:rsidRPr="00DF23CC" w:rsidRDefault="00AE37E7" w:rsidP="00AE37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через театр привить интерес к мировой художественной культуре и дать первичные сведения о ней;</w:t>
      </w:r>
    </w:p>
    <w:p w:rsidR="00AE37E7" w:rsidRPr="00DF23CC" w:rsidRDefault="00AE37E7" w:rsidP="00AE37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 xml:space="preserve">научить творчески, с воображением и фантазией, относиться к любой работе. </w:t>
      </w:r>
    </w:p>
    <w:p w:rsidR="00AE37E7" w:rsidRPr="00DF23CC" w:rsidRDefault="00AE37E7" w:rsidP="00AE37E7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170E02"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color w:val="170E02"/>
          <w:sz w:val="28"/>
          <w:szCs w:val="28"/>
          <w:lang w:eastAsia="ru-RU"/>
        </w:rPr>
        <w:t>Театр рассматривается в контексте других видов искусства, и в начальной школе даются общие представления о его специфике.</w:t>
      </w:r>
    </w:p>
    <w:p w:rsidR="00AE37E7" w:rsidRPr="00DF23CC" w:rsidRDefault="00AE37E7" w:rsidP="00AE37E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Особенности возрастной группы детей</w:t>
      </w:r>
    </w:p>
    <w:p w:rsidR="00AE37E7" w:rsidRPr="00DF23CC" w:rsidRDefault="00AE37E7" w:rsidP="00AE37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детей младшего школ</w:t>
      </w:r>
      <w:r w:rsidR="00C9560F" w:rsidRPr="00DF23CC">
        <w:rPr>
          <w:rFonts w:ascii="Times New Roman" w:eastAsia="Times New Roman" w:hAnsi="Times New Roman"/>
          <w:sz w:val="28"/>
          <w:szCs w:val="28"/>
          <w:lang w:eastAsia="ru-RU"/>
        </w:rPr>
        <w:t>ьного возраста 8 - 17</w:t>
      </w:r>
      <w:r w:rsidRPr="00DF23CC">
        <w:rPr>
          <w:rFonts w:ascii="Times New Roman" w:eastAsia="Times New Roman" w:hAnsi="Times New Roman"/>
          <w:sz w:val="28"/>
          <w:szCs w:val="28"/>
          <w:lang w:eastAsia="ru-RU"/>
        </w:rPr>
        <w:t xml:space="preserve"> лет. </w:t>
      </w:r>
    </w:p>
    <w:p w:rsidR="00AE37E7" w:rsidRPr="00DF23CC" w:rsidRDefault="00AE37E7" w:rsidP="00AE37E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Место курса в учебном плане</w:t>
      </w:r>
    </w:p>
    <w:p w:rsidR="00AE37E7" w:rsidRPr="00DF23CC" w:rsidRDefault="00C9560F" w:rsidP="00AE37E7">
      <w:pPr>
        <w:spacing w:after="0" w:line="240" w:lineRule="auto"/>
        <w:ind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число занятий в год в </w:t>
      </w:r>
      <w:r w:rsidR="00DF23CC" w:rsidRPr="00DF23CC">
        <w:rPr>
          <w:rFonts w:ascii="Times New Roman" w:eastAsia="Times New Roman" w:hAnsi="Times New Roman"/>
          <w:sz w:val="28"/>
          <w:szCs w:val="28"/>
          <w:lang w:eastAsia="ru-RU"/>
        </w:rPr>
        <w:t>кружке</w:t>
      </w:r>
      <w:r w:rsidR="00AE37E7" w:rsidRPr="00DF23CC">
        <w:rPr>
          <w:rFonts w:ascii="Times New Roman" w:eastAsia="Times New Roman" w:hAnsi="Times New Roman"/>
          <w:sz w:val="28"/>
          <w:szCs w:val="28"/>
          <w:lang w:eastAsia="ru-RU"/>
        </w:rPr>
        <w:t xml:space="preserve"> – 68 ч. Занятия по программе проводятся </w:t>
      </w:r>
      <w:r w:rsidR="00DF23CC" w:rsidRPr="00DF23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E37E7" w:rsidRPr="00DF23C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 в неделю. </w:t>
      </w:r>
      <w:r w:rsidR="00DF23CC" w:rsidRPr="00DF23CC">
        <w:rPr>
          <w:rFonts w:ascii="Times New Roman" w:eastAsia="Times New Roman" w:hAnsi="Times New Roman"/>
          <w:sz w:val="28"/>
          <w:szCs w:val="28"/>
          <w:lang w:eastAsia="ru-RU"/>
        </w:rPr>
        <w:t>В каждую среду (во время каникул). Занятие ведется – 2 часа.</w:t>
      </w:r>
    </w:p>
    <w:p w:rsidR="00AE37E7" w:rsidRPr="00DF23CC" w:rsidRDefault="00AE37E7" w:rsidP="00AE37E7">
      <w:pPr>
        <w:tabs>
          <w:tab w:val="num" w:pos="2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</w:t>
      </w:r>
    </w:p>
    <w:p w:rsidR="00AE37E7" w:rsidRPr="00DF23CC" w:rsidRDefault="00AE37E7" w:rsidP="00AE37E7">
      <w:pPr>
        <w:tabs>
          <w:tab w:val="num" w:pos="2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eastAsia="Times New Roman" w:hAnsi="Times New Roman"/>
          <w:b/>
          <w:sz w:val="28"/>
          <w:szCs w:val="28"/>
        </w:rPr>
        <w:t xml:space="preserve">Личностные, </w:t>
      </w:r>
      <w:proofErr w:type="spellStart"/>
      <w:r w:rsidRPr="00DF23CC">
        <w:rPr>
          <w:rFonts w:ascii="Times New Roman" w:eastAsia="Times New Roman" w:hAnsi="Times New Roman"/>
          <w:b/>
          <w:sz w:val="28"/>
          <w:szCs w:val="28"/>
        </w:rPr>
        <w:t>метапредметные</w:t>
      </w:r>
      <w:proofErr w:type="spellEnd"/>
      <w:r w:rsidRPr="00DF23CC">
        <w:rPr>
          <w:rFonts w:ascii="Times New Roman" w:eastAsia="Times New Roman" w:hAnsi="Times New Roman"/>
          <w:b/>
          <w:sz w:val="28"/>
          <w:szCs w:val="28"/>
        </w:rPr>
        <w:t xml:space="preserve"> и предметные результаты освоения учебного предмета</w:t>
      </w:r>
      <w:r w:rsidRPr="00DF23CC">
        <w:rPr>
          <w:rFonts w:ascii="Times New Roman" w:hAnsi="Times New Roman"/>
          <w:b/>
          <w:sz w:val="28"/>
          <w:szCs w:val="28"/>
        </w:rPr>
        <w:t xml:space="preserve"> 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Учащиеся должны знать:</w:t>
      </w:r>
    </w:p>
    <w:p w:rsidR="00AE37E7" w:rsidRPr="00DF23CC" w:rsidRDefault="00AE37E7" w:rsidP="00AE37E7">
      <w:pPr>
        <w:numPr>
          <w:ilvl w:val="0"/>
          <w:numId w:val="4"/>
        </w:numPr>
        <w:tabs>
          <w:tab w:val="clear" w:pos="795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правила поведения зрителя, этикет в театре до, во время и после спектакля;</w:t>
      </w:r>
    </w:p>
    <w:p w:rsidR="00AE37E7" w:rsidRPr="00DF23CC" w:rsidRDefault="00AE37E7" w:rsidP="00AE37E7">
      <w:pPr>
        <w:pStyle w:val="a5"/>
        <w:numPr>
          <w:ilvl w:val="0"/>
          <w:numId w:val="4"/>
        </w:numPr>
        <w:tabs>
          <w:tab w:val="clear" w:pos="7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23CC">
        <w:rPr>
          <w:rFonts w:ascii="Times New Roman" w:hAnsi="Times New Roman"/>
          <w:sz w:val="28"/>
          <w:szCs w:val="28"/>
        </w:rPr>
        <w:t>виды и жанры театрального искусства (опера, балет, драма; комедия, трагедия; и т.д.);</w:t>
      </w:r>
      <w:proofErr w:type="gramEnd"/>
    </w:p>
    <w:p w:rsidR="00AE37E7" w:rsidRPr="00DF23CC" w:rsidRDefault="00AE37E7" w:rsidP="00AE37E7">
      <w:pPr>
        <w:numPr>
          <w:ilvl w:val="0"/>
          <w:numId w:val="4"/>
        </w:numPr>
        <w:tabs>
          <w:tab w:val="clear" w:pos="795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 xml:space="preserve"> чётко произносить в разных темпах 8-10 скороговорок;</w:t>
      </w:r>
    </w:p>
    <w:p w:rsidR="00AE37E7" w:rsidRPr="00DF23CC" w:rsidRDefault="00AE37E7" w:rsidP="00AE37E7">
      <w:pPr>
        <w:numPr>
          <w:ilvl w:val="0"/>
          <w:numId w:val="4"/>
        </w:numPr>
        <w:tabs>
          <w:tab w:val="clear" w:pos="795"/>
          <w:tab w:val="num" w:pos="284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наизусть стихотворения русских  авторов.</w:t>
      </w:r>
    </w:p>
    <w:p w:rsidR="00AE37E7" w:rsidRPr="00DF23CC" w:rsidRDefault="00AE37E7" w:rsidP="00AE37E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iCs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Учащиеся должны уметь</w:t>
      </w:r>
    </w:p>
    <w:p w:rsidR="00AE37E7" w:rsidRPr="00DF23CC" w:rsidRDefault="00AE37E7" w:rsidP="00AE37E7">
      <w:pPr>
        <w:numPr>
          <w:ilvl w:val="0"/>
          <w:numId w:val="3"/>
        </w:numPr>
        <w:tabs>
          <w:tab w:val="clear" w:pos="12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владеть комплексом артикуляционной гимнастики;</w:t>
      </w:r>
    </w:p>
    <w:p w:rsidR="00AE37E7" w:rsidRPr="00DF23CC" w:rsidRDefault="00AE37E7" w:rsidP="00AE37E7">
      <w:pPr>
        <w:numPr>
          <w:ilvl w:val="0"/>
          <w:numId w:val="3"/>
        </w:numPr>
        <w:tabs>
          <w:tab w:val="clear" w:pos="12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действовать в предлагаемых обстоятельствах с импровизированным текстом на заданную тему;</w:t>
      </w:r>
    </w:p>
    <w:p w:rsidR="00AE37E7" w:rsidRPr="00DF23CC" w:rsidRDefault="00AE37E7" w:rsidP="00AE37E7">
      <w:pPr>
        <w:numPr>
          <w:ilvl w:val="0"/>
          <w:numId w:val="3"/>
        </w:numPr>
        <w:tabs>
          <w:tab w:val="clear" w:pos="12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lastRenderedPageBreak/>
        <w:t>произносить скороговорку и стихотворный те</w:t>
      </w:r>
      <w:proofErr w:type="gramStart"/>
      <w:r w:rsidRPr="00DF23CC">
        <w:rPr>
          <w:rFonts w:ascii="Times New Roman" w:hAnsi="Times New Roman"/>
          <w:sz w:val="28"/>
          <w:szCs w:val="28"/>
        </w:rPr>
        <w:t>кст в дв</w:t>
      </w:r>
      <w:proofErr w:type="gramEnd"/>
      <w:r w:rsidRPr="00DF23CC">
        <w:rPr>
          <w:rFonts w:ascii="Times New Roman" w:hAnsi="Times New Roman"/>
          <w:sz w:val="28"/>
          <w:szCs w:val="28"/>
        </w:rPr>
        <w:t>ижении и разных позах;</w:t>
      </w:r>
    </w:p>
    <w:p w:rsidR="00AE37E7" w:rsidRPr="00DF23CC" w:rsidRDefault="00AE37E7" w:rsidP="00AE37E7">
      <w:pPr>
        <w:numPr>
          <w:ilvl w:val="0"/>
          <w:numId w:val="3"/>
        </w:numPr>
        <w:tabs>
          <w:tab w:val="clear" w:pos="12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произносить на одном дыхании длинную фразу или четверостишие;</w:t>
      </w:r>
    </w:p>
    <w:p w:rsidR="00AE37E7" w:rsidRPr="00DF23CC" w:rsidRDefault="00AE37E7" w:rsidP="00AE37E7">
      <w:pPr>
        <w:numPr>
          <w:ilvl w:val="0"/>
          <w:numId w:val="3"/>
        </w:numPr>
        <w:tabs>
          <w:tab w:val="clear" w:pos="12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произносить одну и ту же фразу или скороговорку с разными интонациями;</w:t>
      </w:r>
    </w:p>
    <w:p w:rsidR="00AE37E7" w:rsidRPr="00DF23CC" w:rsidRDefault="00AE37E7" w:rsidP="00AE37E7">
      <w:pPr>
        <w:numPr>
          <w:ilvl w:val="0"/>
          <w:numId w:val="3"/>
        </w:numPr>
        <w:tabs>
          <w:tab w:val="clear" w:pos="12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читать наизусть стихотворный текст, правильно произнося слова и расставляя логические ударения;</w:t>
      </w:r>
    </w:p>
    <w:p w:rsidR="00AE37E7" w:rsidRPr="00DF23CC" w:rsidRDefault="00AE37E7" w:rsidP="00AE37E7">
      <w:pPr>
        <w:numPr>
          <w:ilvl w:val="0"/>
          <w:numId w:val="3"/>
        </w:numPr>
        <w:tabs>
          <w:tab w:val="clear" w:pos="12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строить диалог с партнером на заданную тему;</w:t>
      </w:r>
    </w:p>
    <w:p w:rsidR="00AE37E7" w:rsidRPr="00DF23CC" w:rsidRDefault="00AE37E7" w:rsidP="00AE37E7">
      <w:pPr>
        <w:numPr>
          <w:ilvl w:val="0"/>
          <w:numId w:val="3"/>
        </w:numPr>
        <w:tabs>
          <w:tab w:val="clear" w:pos="126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подбирать рифму к заданному слову и составлять диалог между сказочными героями.</w:t>
      </w:r>
    </w:p>
    <w:p w:rsidR="00AE37E7" w:rsidRPr="00DF23CC" w:rsidRDefault="00AE37E7" w:rsidP="00AE3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Результаты освоения курса</w:t>
      </w:r>
    </w:p>
    <w:p w:rsidR="00AE37E7" w:rsidRPr="00DF23CC" w:rsidRDefault="00AE37E7" w:rsidP="00AE37E7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pacing w:val="-3"/>
          <w:sz w:val="28"/>
          <w:szCs w:val="28"/>
        </w:rPr>
        <w:t>Воспитательные результаты работы по данной программе внеурочной деятель</w:t>
      </w:r>
      <w:r w:rsidRPr="00DF23CC">
        <w:rPr>
          <w:rFonts w:ascii="Times New Roman" w:hAnsi="Times New Roman"/>
          <w:spacing w:val="-3"/>
          <w:sz w:val="28"/>
          <w:szCs w:val="28"/>
        </w:rPr>
        <w:softHyphen/>
      </w:r>
      <w:r w:rsidRPr="00DF23CC">
        <w:rPr>
          <w:rFonts w:ascii="Times New Roman" w:hAnsi="Times New Roman"/>
          <w:sz w:val="28"/>
          <w:szCs w:val="28"/>
        </w:rPr>
        <w:t>ности  можно оценить  по трём уровням.</w:t>
      </w:r>
    </w:p>
    <w:p w:rsidR="00AE37E7" w:rsidRPr="00DF23CC" w:rsidRDefault="00AE37E7" w:rsidP="00AE37E7">
      <w:pPr>
        <w:spacing w:after="0" w:line="240" w:lineRule="auto"/>
        <w:ind w:firstLine="426"/>
        <w:jc w:val="both"/>
        <w:rPr>
          <w:rStyle w:val="FontStyle23"/>
          <w:b w:val="0"/>
          <w:bCs w:val="0"/>
          <w:sz w:val="28"/>
          <w:szCs w:val="28"/>
        </w:rPr>
      </w:pPr>
      <w:r w:rsidRPr="00DF23CC">
        <w:rPr>
          <w:rStyle w:val="FontStyle25"/>
          <w:sz w:val="28"/>
          <w:szCs w:val="28"/>
        </w:rPr>
        <w:t xml:space="preserve">Результаты первого уровня </w:t>
      </w:r>
      <w:r w:rsidRPr="00DF23CC">
        <w:rPr>
          <w:rStyle w:val="FontStyle25"/>
          <w:b w:val="0"/>
          <w:i w:val="0"/>
          <w:sz w:val="28"/>
          <w:szCs w:val="28"/>
        </w:rPr>
        <w:t>(</w:t>
      </w:r>
      <w:r w:rsidRPr="00DF23CC">
        <w:rPr>
          <w:rFonts w:ascii="Times New Roman" w:hAnsi="Times New Roman"/>
          <w:b/>
          <w:i/>
          <w:sz w:val="28"/>
          <w:szCs w:val="28"/>
        </w:rPr>
        <w:t>Приобретение школьником социальных знаний):</w:t>
      </w:r>
      <w:r w:rsidRPr="00DF23CC">
        <w:rPr>
          <w:rFonts w:ascii="Times New Roman" w:hAnsi="Times New Roman"/>
          <w:sz w:val="28"/>
          <w:szCs w:val="28"/>
        </w:rPr>
        <w:t xml:space="preserve">  овладение способами самопознания, рефлексии;  приобретение социальных знаний о ситуации межличностного взаимодействия; развитие актёрских способностей.</w:t>
      </w:r>
    </w:p>
    <w:p w:rsidR="00AE37E7" w:rsidRPr="00DF23CC" w:rsidRDefault="00AE37E7" w:rsidP="00AE37E7">
      <w:pPr>
        <w:spacing w:after="0" w:line="240" w:lineRule="auto"/>
        <w:ind w:firstLine="426"/>
        <w:jc w:val="both"/>
        <w:rPr>
          <w:rStyle w:val="FontStyle25"/>
          <w:b w:val="0"/>
          <w:bCs w:val="0"/>
          <w:i w:val="0"/>
          <w:iCs w:val="0"/>
          <w:sz w:val="28"/>
          <w:szCs w:val="28"/>
        </w:rPr>
      </w:pPr>
      <w:r w:rsidRPr="00DF23CC">
        <w:rPr>
          <w:rStyle w:val="FontStyle25"/>
          <w:sz w:val="28"/>
          <w:szCs w:val="28"/>
        </w:rPr>
        <w:t xml:space="preserve">Результаты второго уровня (формирование ценностного </w:t>
      </w:r>
      <w:r w:rsidRPr="00DF23CC">
        <w:rPr>
          <w:rFonts w:ascii="Times New Roman" w:hAnsi="Times New Roman"/>
          <w:b/>
          <w:i/>
          <w:sz w:val="28"/>
          <w:szCs w:val="28"/>
        </w:rPr>
        <w:t>отношения к социальной  реальности)</w:t>
      </w:r>
      <w:r w:rsidRPr="00DF23CC">
        <w:rPr>
          <w:rFonts w:ascii="Times New Roman" w:hAnsi="Times New Roman"/>
          <w:sz w:val="28"/>
          <w:szCs w:val="28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AE37E7" w:rsidRPr="00DF23CC" w:rsidRDefault="00AE37E7" w:rsidP="00AE37E7">
      <w:pPr>
        <w:pStyle w:val="Default"/>
        <w:jc w:val="both"/>
        <w:rPr>
          <w:color w:val="auto"/>
          <w:sz w:val="28"/>
          <w:szCs w:val="28"/>
          <w:lang w:eastAsia="ru-RU"/>
        </w:rPr>
      </w:pPr>
      <w:r w:rsidRPr="00DF23CC">
        <w:rPr>
          <w:rStyle w:val="FontStyle25"/>
          <w:color w:val="auto"/>
          <w:sz w:val="28"/>
          <w:szCs w:val="28"/>
        </w:rPr>
        <w:t>Результаты третьего уровня (получение  школь</w:t>
      </w:r>
      <w:r w:rsidRPr="00DF23CC">
        <w:rPr>
          <w:rStyle w:val="FontStyle25"/>
          <w:color w:val="auto"/>
          <w:sz w:val="28"/>
          <w:szCs w:val="28"/>
        </w:rPr>
        <w:softHyphen/>
        <w:t xml:space="preserve">ником опыта самостоятельного общественного  действия): </w:t>
      </w:r>
      <w:r w:rsidRPr="00DF23CC">
        <w:rPr>
          <w:rStyle w:val="FontStyle22"/>
          <w:color w:val="auto"/>
          <w:sz w:val="28"/>
          <w:szCs w:val="28"/>
        </w:rPr>
        <w:t>школьник может приобрести опыт общения с представителями других социаль</w:t>
      </w:r>
      <w:r w:rsidRPr="00DF23CC">
        <w:rPr>
          <w:rStyle w:val="FontStyle22"/>
          <w:color w:val="auto"/>
          <w:sz w:val="28"/>
          <w:szCs w:val="28"/>
        </w:rPr>
        <w:softHyphen/>
        <w:t xml:space="preserve">ных групп, других поколений, опыт самоорганизации, организации совместной деятельности с другими детьми и работы в команде; </w:t>
      </w:r>
      <w:r w:rsidRPr="00DF23CC">
        <w:rPr>
          <w:sz w:val="28"/>
          <w:szCs w:val="28"/>
          <w:lang w:eastAsia="ru-RU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 </w:t>
      </w:r>
      <w:r w:rsidRPr="00DF23CC">
        <w:rPr>
          <w:sz w:val="28"/>
          <w:szCs w:val="28"/>
        </w:rPr>
        <w:t xml:space="preserve">В результате реализации программы у </w:t>
      </w:r>
      <w:proofErr w:type="gramStart"/>
      <w:r w:rsidRPr="00DF23CC">
        <w:rPr>
          <w:sz w:val="28"/>
          <w:szCs w:val="28"/>
        </w:rPr>
        <w:t>обучающихся</w:t>
      </w:r>
      <w:proofErr w:type="gramEnd"/>
      <w:r w:rsidRPr="00DF23CC">
        <w:rPr>
          <w:sz w:val="28"/>
          <w:szCs w:val="28"/>
        </w:rPr>
        <w:t xml:space="preserve"> будут сформированы УУД.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Личностные результаты.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F23CC">
        <w:rPr>
          <w:rFonts w:ascii="Times New Roman" w:hAnsi="Times New Roman"/>
          <w:i/>
          <w:sz w:val="28"/>
          <w:szCs w:val="28"/>
        </w:rPr>
        <w:t>У учеников будут сформированы:</w:t>
      </w:r>
    </w:p>
    <w:p w:rsidR="00AE37E7" w:rsidRPr="00DF23CC" w:rsidRDefault="00AE37E7" w:rsidP="00AE37E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AE37E7" w:rsidRPr="00DF23CC" w:rsidRDefault="00AE37E7" w:rsidP="00AE37E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 xml:space="preserve">целостность взгляда на мир средствами литературных произведений; </w:t>
      </w:r>
    </w:p>
    <w:p w:rsidR="00AE37E7" w:rsidRPr="00DF23CC" w:rsidRDefault="00AE37E7" w:rsidP="00AE37E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AE37E7" w:rsidRPr="00DF23CC" w:rsidRDefault="00AE37E7" w:rsidP="00AE37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осознание значимости занятий театральным искусством для личного развития.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23CC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Pr="00DF23CC">
        <w:rPr>
          <w:rFonts w:ascii="Times New Roman" w:hAnsi="Times New Roman"/>
          <w:b/>
          <w:sz w:val="28"/>
          <w:szCs w:val="28"/>
        </w:rPr>
        <w:t xml:space="preserve"> результатами</w:t>
      </w:r>
      <w:r w:rsidRPr="00DF23CC">
        <w:rPr>
          <w:rFonts w:ascii="Times New Roman" w:hAnsi="Times New Roman"/>
          <w:sz w:val="28"/>
          <w:szCs w:val="28"/>
        </w:rPr>
        <w:t xml:space="preserve"> изучения курса  является формирование следующих универсальных учебных действий (УУД). 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F23CC">
        <w:rPr>
          <w:rFonts w:ascii="Times New Roman" w:hAnsi="Times New Roman"/>
          <w:i/>
          <w:sz w:val="28"/>
          <w:szCs w:val="28"/>
        </w:rPr>
        <w:lastRenderedPageBreak/>
        <w:t>Обучающийся научится:</w:t>
      </w:r>
    </w:p>
    <w:p w:rsidR="00AE37E7" w:rsidRPr="00DF23CC" w:rsidRDefault="00AE37E7" w:rsidP="00AE37E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понимать и принимать учебную задачу, сформулированную учителем;</w:t>
      </w:r>
    </w:p>
    <w:p w:rsidR="00AE37E7" w:rsidRPr="00DF23CC" w:rsidRDefault="00AE37E7" w:rsidP="00AE37E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планировать свои действия на отдельных этапах работы над пьесой;</w:t>
      </w:r>
    </w:p>
    <w:p w:rsidR="00AE37E7" w:rsidRPr="00DF23CC" w:rsidRDefault="00AE37E7" w:rsidP="00AE37E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осуществлять контроль, коррекцию и оценку результатов своей деятельности;</w:t>
      </w:r>
    </w:p>
    <w:p w:rsidR="00AE37E7" w:rsidRPr="00DF23CC" w:rsidRDefault="00AE37E7" w:rsidP="00AE37E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Познавательные УУД: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F23CC">
        <w:rPr>
          <w:rFonts w:ascii="Times New Roman" w:hAnsi="Times New Roman"/>
          <w:i/>
          <w:sz w:val="28"/>
          <w:szCs w:val="28"/>
        </w:rPr>
        <w:t>Обучающийся научится:</w:t>
      </w:r>
    </w:p>
    <w:p w:rsidR="00AE37E7" w:rsidRPr="00DF23CC" w:rsidRDefault="00AE37E7" w:rsidP="00AE37E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AE37E7" w:rsidRPr="00DF23CC" w:rsidRDefault="00AE37E7" w:rsidP="00AE37E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понимать и применять полученную информацию при выполнении заданий;</w:t>
      </w:r>
    </w:p>
    <w:p w:rsidR="00AE37E7" w:rsidRPr="00DF23CC" w:rsidRDefault="00AE37E7" w:rsidP="00AE37E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DF23CC">
        <w:rPr>
          <w:rFonts w:ascii="Times New Roman" w:hAnsi="Times New Roman"/>
          <w:sz w:val="28"/>
          <w:szCs w:val="28"/>
        </w:rPr>
        <w:t>инсценировании</w:t>
      </w:r>
      <w:proofErr w:type="spellEnd"/>
      <w:r w:rsidRPr="00DF23CC">
        <w:rPr>
          <w:rFonts w:ascii="Times New Roman" w:hAnsi="Times New Roman"/>
          <w:sz w:val="28"/>
          <w:szCs w:val="28"/>
        </w:rPr>
        <w:t>.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Коммуникативные УУД: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F23CC">
        <w:rPr>
          <w:rFonts w:ascii="Times New Roman" w:hAnsi="Times New Roman"/>
          <w:i/>
          <w:sz w:val="28"/>
          <w:szCs w:val="28"/>
        </w:rPr>
        <w:t>Обучающийся научится:</w:t>
      </w:r>
    </w:p>
    <w:p w:rsidR="00AE37E7" w:rsidRPr="00DF23CC" w:rsidRDefault="00AE37E7" w:rsidP="00AE37E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DF23CC">
        <w:rPr>
          <w:rFonts w:ascii="Times New Roman" w:hAnsi="Times New Roman"/>
          <w:iCs/>
          <w:sz w:val="28"/>
          <w:szCs w:val="28"/>
          <w:lang w:eastAsia="ar-SA"/>
        </w:rPr>
        <w:t>включаться в диалог, в коллективное обсуждение, проявлять инициативу и активность</w:t>
      </w:r>
    </w:p>
    <w:p w:rsidR="00AE37E7" w:rsidRPr="00DF23CC" w:rsidRDefault="00AE37E7" w:rsidP="00AE37E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DF23CC">
        <w:rPr>
          <w:rFonts w:ascii="Times New Roman" w:hAnsi="Times New Roman"/>
          <w:iCs/>
          <w:sz w:val="28"/>
          <w:szCs w:val="28"/>
          <w:lang w:eastAsia="ar-SA"/>
        </w:rPr>
        <w:t xml:space="preserve">работать в группе, учитывать мнения партнёров, отличные </w:t>
      </w:r>
      <w:proofErr w:type="gramStart"/>
      <w:r w:rsidRPr="00DF23CC">
        <w:rPr>
          <w:rFonts w:ascii="Times New Roman" w:hAnsi="Times New Roman"/>
          <w:iCs/>
          <w:sz w:val="28"/>
          <w:szCs w:val="28"/>
          <w:lang w:eastAsia="ar-SA"/>
        </w:rPr>
        <w:t>от</w:t>
      </w:r>
      <w:proofErr w:type="gramEnd"/>
      <w:r w:rsidRPr="00DF23CC">
        <w:rPr>
          <w:rFonts w:ascii="Times New Roman" w:hAnsi="Times New Roman"/>
          <w:iCs/>
          <w:sz w:val="28"/>
          <w:szCs w:val="28"/>
          <w:lang w:eastAsia="ar-SA"/>
        </w:rPr>
        <w:t xml:space="preserve"> собственных;</w:t>
      </w:r>
    </w:p>
    <w:p w:rsidR="00AE37E7" w:rsidRPr="00DF23CC" w:rsidRDefault="00AE37E7" w:rsidP="00AE37E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DF23CC">
        <w:rPr>
          <w:rFonts w:ascii="Times New Roman" w:eastAsia="NewtonCSanPin-Regular" w:hAnsi="Times New Roman"/>
          <w:sz w:val="28"/>
          <w:szCs w:val="28"/>
        </w:rPr>
        <w:t>обращаться за помощью;</w:t>
      </w:r>
    </w:p>
    <w:p w:rsidR="00AE37E7" w:rsidRPr="00DF23CC" w:rsidRDefault="00AE37E7" w:rsidP="00AE37E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DF23CC">
        <w:rPr>
          <w:rFonts w:ascii="Times New Roman" w:eastAsia="NewtonCSanPin-Regular" w:hAnsi="Times New Roman"/>
          <w:sz w:val="28"/>
          <w:szCs w:val="28"/>
        </w:rPr>
        <w:t>формулировать свои затруднения;</w:t>
      </w:r>
    </w:p>
    <w:p w:rsidR="00AE37E7" w:rsidRPr="00DF23CC" w:rsidRDefault="00AE37E7" w:rsidP="00AE37E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eastAsia="NewtonCSanPin-Regular" w:hAnsi="Times New Roman"/>
          <w:sz w:val="28"/>
          <w:szCs w:val="28"/>
        </w:rPr>
        <w:t xml:space="preserve">предлагать помощь и сотрудничество; </w:t>
      </w:r>
    </w:p>
    <w:p w:rsidR="00AE37E7" w:rsidRPr="00DF23CC" w:rsidRDefault="00AE37E7" w:rsidP="00AE37E7">
      <w:pPr>
        <w:pStyle w:val="21"/>
        <w:widowControl/>
        <w:numPr>
          <w:ilvl w:val="0"/>
          <w:numId w:val="5"/>
        </w:numPr>
        <w:tabs>
          <w:tab w:val="left" w:pos="426"/>
        </w:tabs>
        <w:suppressAutoHyphens/>
        <w:jc w:val="both"/>
        <w:rPr>
          <w:rFonts w:eastAsia="NewtonCSanPin-Regular"/>
          <w:szCs w:val="28"/>
        </w:rPr>
      </w:pPr>
      <w:r w:rsidRPr="00DF23CC">
        <w:rPr>
          <w:rFonts w:eastAsia="NewtonCSanPin-Regular"/>
          <w:szCs w:val="28"/>
        </w:rPr>
        <w:t>слушать собеседника;</w:t>
      </w:r>
    </w:p>
    <w:p w:rsidR="00AE37E7" w:rsidRPr="00DF23CC" w:rsidRDefault="00AE37E7" w:rsidP="00AE37E7">
      <w:pPr>
        <w:pStyle w:val="21"/>
        <w:widowControl/>
        <w:numPr>
          <w:ilvl w:val="0"/>
          <w:numId w:val="5"/>
        </w:numPr>
        <w:tabs>
          <w:tab w:val="left" w:pos="426"/>
        </w:tabs>
        <w:suppressAutoHyphens/>
        <w:snapToGrid w:val="0"/>
        <w:jc w:val="both"/>
        <w:rPr>
          <w:rFonts w:eastAsia="NewtonCSanPin-Regular"/>
          <w:szCs w:val="28"/>
        </w:rPr>
      </w:pPr>
      <w:r w:rsidRPr="00DF23CC">
        <w:rPr>
          <w:rFonts w:eastAsia="NewtonCSanPin-Regular"/>
          <w:szCs w:val="28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:rsidR="00AE37E7" w:rsidRPr="00DF23CC" w:rsidRDefault="00AE37E7" w:rsidP="00AE37E7">
      <w:pPr>
        <w:pStyle w:val="21"/>
        <w:widowControl/>
        <w:numPr>
          <w:ilvl w:val="0"/>
          <w:numId w:val="5"/>
        </w:numPr>
        <w:tabs>
          <w:tab w:val="left" w:pos="426"/>
        </w:tabs>
        <w:suppressAutoHyphens/>
        <w:snapToGrid w:val="0"/>
        <w:jc w:val="both"/>
        <w:rPr>
          <w:rFonts w:eastAsia="NewtonCSanPin-Regular"/>
          <w:szCs w:val="28"/>
        </w:rPr>
      </w:pPr>
      <w:r w:rsidRPr="00DF23CC">
        <w:rPr>
          <w:rFonts w:eastAsia="NewtonCSanPin-Regular"/>
          <w:szCs w:val="28"/>
        </w:rPr>
        <w:t>формулировать собственное мнение и позицию;</w:t>
      </w:r>
    </w:p>
    <w:p w:rsidR="00AE37E7" w:rsidRPr="00DF23CC" w:rsidRDefault="00AE37E7" w:rsidP="00AE37E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 xml:space="preserve">осуществлять взаимный контроль; </w:t>
      </w:r>
    </w:p>
    <w:p w:rsidR="00AE37E7" w:rsidRPr="00DF23CC" w:rsidRDefault="00AE37E7" w:rsidP="00AE37E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адекватно оценивать собственное поведение и поведение окружающих.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Учащиеся научатся:</w:t>
      </w:r>
    </w:p>
    <w:p w:rsidR="00AE37E7" w:rsidRPr="00DF23CC" w:rsidRDefault="00AE37E7" w:rsidP="00AE37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читать, соблюдая орфоэпические и интонационные нормы чтения;</w:t>
      </w:r>
    </w:p>
    <w:p w:rsidR="00AE37E7" w:rsidRPr="00DF23CC" w:rsidRDefault="00AE37E7" w:rsidP="00AE37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выразительному чтению;</w:t>
      </w:r>
    </w:p>
    <w:p w:rsidR="00AE37E7" w:rsidRPr="00DF23CC" w:rsidRDefault="00AE37E7" w:rsidP="00AE37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различать произведения по жанру;</w:t>
      </w:r>
    </w:p>
    <w:p w:rsidR="00AE37E7" w:rsidRPr="00DF23CC" w:rsidRDefault="00AE37E7" w:rsidP="00AE37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развивать речевое дыхание и правильную артикуляцию;</w:t>
      </w:r>
    </w:p>
    <w:p w:rsidR="00AE37E7" w:rsidRPr="00DF23CC" w:rsidRDefault="00AE37E7" w:rsidP="00AE37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видам театрального искусства, основам актёрского мастерства;</w:t>
      </w:r>
    </w:p>
    <w:p w:rsidR="00AE37E7" w:rsidRPr="00DF23CC" w:rsidRDefault="00AE37E7" w:rsidP="00AE37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сочинять этюды по сказкам;</w:t>
      </w:r>
    </w:p>
    <w:p w:rsidR="00AE37E7" w:rsidRPr="00DF23CC" w:rsidRDefault="00AE37E7" w:rsidP="00AE37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умению выражать разнообразные эмоциональные состояния (грусть, радость, злоба, удивление, восхищение)</w:t>
      </w:r>
    </w:p>
    <w:p w:rsidR="00C9560F" w:rsidRPr="00DF23CC" w:rsidRDefault="00C9560F" w:rsidP="00AE37E7">
      <w:pPr>
        <w:pStyle w:val="a"/>
        <w:numPr>
          <w:ilvl w:val="0"/>
          <w:numId w:val="0"/>
        </w:num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AE37E7" w:rsidRPr="00DF23CC" w:rsidRDefault="00AE37E7" w:rsidP="00AE37E7">
      <w:pPr>
        <w:pStyle w:val="a"/>
        <w:numPr>
          <w:ilvl w:val="0"/>
          <w:numId w:val="0"/>
        </w:num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lastRenderedPageBreak/>
        <w:t xml:space="preserve">Содержание  курса 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Театр (3 часа)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F23CC">
        <w:rPr>
          <w:rFonts w:ascii="Times New Roman" w:eastAsia="Times New Roman" w:hAnsi="Times New Roman"/>
          <w:b/>
          <w:sz w:val="28"/>
          <w:szCs w:val="28"/>
        </w:rPr>
        <w:t xml:space="preserve">«Мы играем – мы мечтаем!» (2 часа) 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F23CC">
        <w:rPr>
          <w:rFonts w:ascii="Times New Roman" w:eastAsia="Times New Roman" w:hAnsi="Times New Roman"/>
          <w:sz w:val="28"/>
          <w:szCs w:val="28"/>
        </w:rPr>
        <w:t>Игры,</w:t>
      </w:r>
      <w:r w:rsidRPr="00DF23C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F23CC">
        <w:rPr>
          <w:rFonts w:ascii="Times New Roman" w:hAnsi="Times New Roman"/>
          <w:sz w:val="28"/>
          <w:szCs w:val="28"/>
        </w:rPr>
        <w:t xml:space="preserve">которые непосредственно связаны с одним из основополагающих принципов метода К.С. Станиславского: </w:t>
      </w:r>
      <w:r w:rsidRPr="00DF23CC">
        <w:rPr>
          <w:rFonts w:ascii="Times New Roman" w:hAnsi="Times New Roman"/>
          <w:b/>
          <w:i/>
          <w:sz w:val="28"/>
          <w:szCs w:val="28"/>
        </w:rPr>
        <w:t>«от внимания – к воображению».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Основы актёрского мастерства (10 часов)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Наш театр (17 часов)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Подготовка школьных спектаклей по прочитанным произведениям на уроках литературного чтения. Изготовление костюмов, декораций.</w:t>
      </w:r>
    </w:p>
    <w:p w:rsidR="00AE37E7" w:rsidRPr="00DF23CC" w:rsidRDefault="00AE37E7" w:rsidP="00AE37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 xml:space="preserve">Просмотр спектаклей </w:t>
      </w:r>
      <w:r w:rsidRPr="00DF23CC">
        <w:rPr>
          <w:rFonts w:ascii="Times New Roman" w:eastAsia="Times New Roman" w:hAnsi="Times New Roman"/>
          <w:b/>
          <w:sz w:val="28"/>
          <w:szCs w:val="28"/>
        </w:rPr>
        <w:t>(6 часов)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eastAsia="Times New Roman" w:hAnsi="Times New Roman"/>
          <w:sz w:val="28"/>
          <w:szCs w:val="28"/>
        </w:rPr>
        <w:t>Просмотр спектаклей в театрах города. Беседа после просмотра спектакля. Иллюстрирование.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Наши праздники (30 часов)</w:t>
      </w:r>
    </w:p>
    <w:p w:rsidR="00AE37E7" w:rsidRPr="00DF23CC" w:rsidRDefault="00AE37E7" w:rsidP="00AE37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/>
          <w:i w:val="0"/>
          <w:iCs w:val="0"/>
          <w:sz w:val="28"/>
          <w:szCs w:val="28"/>
        </w:rPr>
      </w:pPr>
      <w:r w:rsidRPr="00DF23CC">
        <w:rPr>
          <w:rFonts w:ascii="Times New Roman" w:hAnsi="Times New Roman"/>
          <w:sz w:val="28"/>
          <w:szCs w:val="28"/>
        </w:rPr>
        <w:t>Подготовка школьных праздников. Изготовление костюмов, декораций.</w:t>
      </w:r>
    </w:p>
    <w:p w:rsidR="00AE37E7" w:rsidRPr="00DF23CC" w:rsidRDefault="00AE37E7" w:rsidP="00AE37E7">
      <w:pPr>
        <w:pStyle w:val="a7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DF23CC">
        <w:rPr>
          <w:rStyle w:val="a8"/>
          <w:b/>
          <w:i w:val="0"/>
          <w:sz w:val="28"/>
          <w:szCs w:val="28"/>
        </w:rPr>
        <w:t>Тематическое планирование</w:t>
      </w:r>
    </w:p>
    <w:tbl>
      <w:tblPr>
        <w:tblW w:w="1051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7"/>
        <w:gridCol w:w="2964"/>
        <w:gridCol w:w="1011"/>
        <w:gridCol w:w="1255"/>
        <w:gridCol w:w="1569"/>
        <w:gridCol w:w="3062"/>
      </w:tblGrid>
      <w:tr w:rsidR="00AE37E7" w:rsidRPr="00DF23CC" w:rsidTr="004205E2">
        <w:trPr>
          <w:trHeight w:val="421"/>
          <w:tblCellSpacing w:w="0" w:type="dxa"/>
          <w:jc w:val="center"/>
        </w:trPr>
        <w:tc>
          <w:tcPr>
            <w:tcW w:w="657" w:type="dxa"/>
            <w:vMerge w:val="restart"/>
            <w:vAlign w:val="center"/>
          </w:tcPr>
          <w:p w:rsidR="00AE37E7" w:rsidRPr="00DF23CC" w:rsidRDefault="00AE37E7" w:rsidP="00AD1E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23C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963" w:type="dxa"/>
            <w:vMerge w:val="restart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23CC">
              <w:rPr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1011" w:type="dxa"/>
            <w:vMerge w:val="restart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23CC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2824" w:type="dxa"/>
            <w:gridSpan w:val="2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23CC">
              <w:rPr>
                <w:b/>
                <w:sz w:val="28"/>
                <w:szCs w:val="28"/>
              </w:rPr>
              <w:t>Из них:</w:t>
            </w:r>
          </w:p>
        </w:tc>
        <w:tc>
          <w:tcPr>
            <w:tcW w:w="3062" w:type="dxa"/>
            <w:vMerge w:val="restart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23CC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AE37E7" w:rsidRPr="00DF23CC" w:rsidTr="004205E2">
        <w:trPr>
          <w:trHeight w:val="149"/>
          <w:tblCellSpacing w:w="0" w:type="dxa"/>
          <w:jc w:val="center"/>
        </w:trPr>
        <w:tc>
          <w:tcPr>
            <w:tcW w:w="657" w:type="dxa"/>
            <w:vMerge/>
            <w:vAlign w:val="center"/>
          </w:tcPr>
          <w:p w:rsidR="00AE37E7" w:rsidRPr="00DF23CC" w:rsidRDefault="00AE37E7" w:rsidP="00AD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3" w:type="dxa"/>
            <w:vMerge/>
            <w:vAlign w:val="center"/>
          </w:tcPr>
          <w:p w:rsidR="00AE37E7" w:rsidRPr="00DF23CC" w:rsidRDefault="00AE37E7" w:rsidP="00AD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:rsidR="00AE37E7" w:rsidRPr="00DF23CC" w:rsidRDefault="00AE37E7" w:rsidP="00AD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23CC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69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23CC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3062" w:type="dxa"/>
            <w:vMerge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E37E7" w:rsidRPr="00DF23CC" w:rsidTr="004205E2">
        <w:trPr>
          <w:trHeight w:val="355"/>
          <w:tblCellSpacing w:w="0" w:type="dxa"/>
          <w:jc w:val="center"/>
        </w:trPr>
        <w:tc>
          <w:tcPr>
            <w:tcW w:w="657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1</w:t>
            </w:r>
          </w:p>
        </w:tc>
        <w:tc>
          <w:tcPr>
            <w:tcW w:w="2963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Театр</w:t>
            </w:r>
          </w:p>
        </w:tc>
        <w:tc>
          <w:tcPr>
            <w:tcW w:w="1011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1</w:t>
            </w:r>
          </w:p>
        </w:tc>
        <w:tc>
          <w:tcPr>
            <w:tcW w:w="3062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Анкетирование</w:t>
            </w:r>
          </w:p>
        </w:tc>
      </w:tr>
      <w:tr w:rsidR="00AE37E7" w:rsidRPr="00DF23CC" w:rsidTr="004205E2">
        <w:trPr>
          <w:trHeight w:val="687"/>
          <w:tblCellSpacing w:w="0" w:type="dxa"/>
          <w:jc w:val="center"/>
        </w:trPr>
        <w:tc>
          <w:tcPr>
            <w:tcW w:w="657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2</w:t>
            </w:r>
          </w:p>
        </w:tc>
        <w:tc>
          <w:tcPr>
            <w:tcW w:w="2963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Мы играем – мы мечтаем!</w:t>
            </w:r>
          </w:p>
        </w:tc>
        <w:tc>
          <w:tcPr>
            <w:tcW w:w="1011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1</w:t>
            </w:r>
          </w:p>
        </w:tc>
        <w:tc>
          <w:tcPr>
            <w:tcW w:w="3062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Театральный этюд</w:t>
            </w:r>
          </w:p>
        </w:tc>
      </w:tr>
      <w:tr w:rsidR="00AE37E7" w:rsidRPr="00DF23CC" w:rsidTr="004205E2">
        <w:trPr>
          <w:trHeight w:val="687"/>
          <w:tblCellSpacing w:w="0" w:type="dxa"/>
          <w:jc w:val="center"/>
        </w:trPr>
        <w:tc>
          <w:tcPr>
            <w:tcW w:w="657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3</w:t>
            </w:r>
          </w:p>
        </w:tc>
        <w:tc>
          <w:tcPr>
            <w:tcW w:w="2963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DF23CC">
              <w:rPr>
                <w:rStyle w:val="c0"/>
                <w:bCs/>
                <w:color w:val="000000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1011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10</w:t>
            </w:r>
          </w:p>
        </w:tc>
        <w:tc>
          <w:tcPr>
            <w:tcW w:w="1255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4</w:t>
            </w:r>
          </w:p>
        </w:tc>
        <w:tc>
          <w:tcPr>
            <w:tcW w:w="1569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6</w:t>
            </w:r>
          </w:p>
        </w:tc>
        <w:tc>
          <w:tcPr>
            <w:tcW w:w="3062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Представление творческих работ</w:t>
            </w:r>
          </w:p>
        </w:tc>
      </w:tr>
      <w:tr w:rsidR="00AE37E7" w:rsidRPr="00DF23CC" w:rsidTr="004205E2">
        <w:trPr>
          <w:trHeight w:val="1020"/>
          <w:tblCellSpacing w:w="0" w:type="dxa"/>
          <w:jc w:val="center"/>
        </w:trPr>
        <w:tc>
          <w:tcPr>
            <w:tcW w:w="657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4</w:t>
            </w:r>
          </w:p>
        </w:tc>
        <w:tc>
          <w:tcPr>
            <w:tcW w:w="2963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Наш театр</w:t>
            </w:r>
          </w:p>
        </w:tc>
        <w:tc>
          <w:tcPr>
            <w:tcW w:w="1011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17</w:t>
            </w:r>
          </w:p>
        </w:tc>
        <w:tc>
          <w:tcPr>
            <w:tcW w:w="1255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14</w:t>
            </w:r>
          </w:p>
        </w:tc>
        <w:tc>
          <w:tcPr>
            <w:tcW w:w="3062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Проектная работа «Сказка на новый лад»</w:t>
            </w:r>
          </w:p>
        </w:tc>
      </w:tr>
      <w:tr w:rsidR="00AE37E7" w:rsidRPr="00DF23CC" w:rsidTr="004205E2">
        <w:trPr>
          <w:trHeight w:val="223"/>
          <w:tblCellSpacing w:w="0" w:type="dxa"/>
          <w:jc w:val="center"/>
        </w:trPr>
        <w:tc>
          <w:tcPr>
            <w:tcW w:w="657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5</w:t>
            </w:r>
          </w:p>
        </w:tc>
        <w:tc>
          <w:tcPr>
            <w:tcW w:w="2963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 xml:space="preserve">Просмотр спектаклей </w:t>
            </w:r>
          </w:p>
        </w:tc>
        <w:tc>
          <w:tcPr>
            <w:tcW w:w="1011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6</w:t>
            </w:r>
          </w:p>
        </w:tc>
        <w:tc>
          <w:tcPr>
            <w:tcW w:w="1255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1</w:t>
            </w:r>
          </w:p>
        </w:tc>
        <w:tc>
          <w:tcPr>
            <w:tcW w:w="1569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5</w:t>
            </w:r>
          </w:p>
        </w:tc>
        <w:tc>
          <w:tcPr>
            <w:tcW w:w="3062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Тестирование</w:t>
            </w:r>
          </w:p>
        </w:tc>
      </w:tr>
      <w:tr w:rsidR="00AE37E7" w:rsidRPr="00DF23CC" w:rsidTr="004205E2">
        <w:trPr>
          <w:trHeight w:val="223"/>
          <w:tblCellSpacing w:w="0" w:type="dxa"/>
          <w:jc w:val="center"/>
        </w:trPr>
        <w:tc>
          <w:tcPr>
            <w:tcW w:w="657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6</w:t>
            </w:r>
          </w:p>
        </w:tc>
        <w:tc>
          <w:tcPr>
            <w:tcW w:w="2963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Наши праздники</w:t>
            </w:r>
          </w:p>
        </w:tc>
        <w:tc>
          <w:tcPr>
            <w:tcW w:w="1011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30</w:t>
            </w:r>
          </w:p>
        </w:tc>
        <w:tc>
          <w:tcPr>
            <w:tcW w:w="1255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6</w:t>
            </w:r>
          </w:p>
        </w:tc>
        <w:tc>
          <w:tcPr>
            <w:tcW w:w="1569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24</w:t>
            </w:r>
          </w:p>
        </w:tc>
        <w:tc>
          <w:tcPr>
            <w:tcW w:w="3062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Проведение мероприятия в классе</w:t>
            </w:r>
          </w:p>
        </w:tc>
      </w:tr>
      <w:tr w:rsidR="00AE37E7" w:rsidRPr="00DF23CC" w:rsidTr="004205E2">
        <w:trPr>
          <w:trHeight w:val="332"/>
          <w:tblCellSpacing w:w="0" w:type="dxa"/>
          <w:jc w:val="center"/>
        </w:trPr>
        <w:tc>
          <w:tcPr>
            <w:tcW w:w="3621" w:type="dxa"/>
            <w:gridSpan w:val="2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Итого</w:t>
            </w:r>
          </w:p>
        </w:tc>
        <w:tc>
          <w:tcPr>
            <w:tcW w:w="1011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68</w:t>
            </w:r>
          </w:p>
        </w:tc>
        <w:tc>
          <w:tcPr>
            <w:tcW w:w="1255" w:type="dxa"/>
            <w:vAlign w:val="center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17</w:t>
            </w:r>
          </w:p>
        </w:tc>
        <w:tc>
          <w:tcPr>
            <w:tcW w:w="1569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F23CC">
              <w:rPr>
                <w:sz w:val="28"/>
                <w:szCs w:val="28"/>
              </w:rPr>
              <w:t>51</w:t>
            </w:r>
          </w:p>
        </w:tc>
        <w:tc>
          <w:tcPr>
            <w:tcW w:w="3062" w:type="dxa"/>
          </w:tcPr>
          <w:p w:rsidR="00AE37E7" w:rsidRPr="00DF23CC" w:rsidRDefault="00AE37E7" w:rsidP="00AD1E41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AE37E7" w:rsidRPr="00DF23CC" w:rsidRDefault="00AE37E7" w:rsidP="00AE37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37E7" w:rsidRPr="00DF23CC" w:rsidRDefault="00AE37E7" w:rsidP="00AE37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37E7" w:rsidRPr="00DF23CC" w:rsidRDefault="00AE37E7" w:rsidP="004205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b/>
          <w:sz w:val="28"/>
          <w:szCs w:val="28"/>
          <w:lang w:eastAsia="ru-RU"/>
        </w:rPr>
        <w:t>Мониторинг успешности достижения планируемых результатов:</w:t>
      </w:r>
    </w:p>
    <w:p w:rsidR="00AE37E7" w:rsidRPr="00DF23CC" w:rsidRDefault="00AE37E7" w:rsidP="00AE37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3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Главным критерием результативности работы по данной программе является проявление у учащихся интереса к театральному искусству, проявление инициативы в творческой работе.</w:t>
      </w:r>
    </w:p>
    <w:p w:rsidR="00AE37E7" w:rsidRPr="00DF23CC" w:rsidRDefault="00AE37E7" w:rsidP="00AE37E7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DF23CC">
        <w:rPr>
          <w:rFonts w:ascii="Times New Roman" w:hAnsi="Times New Roman"/>
          <w:b/>
          <w:sz w:val="28"/>
          <w:szCs w:val="28"/>
        </w:rPr>
        <w:t>Формой подведения итогов</w:t>
      </w:r>
      <w:r w:rsidRPr="00DF23CC">
        <w:rPr>
          <w:rFonts w:ascii="Times New Roman" w:hAnsi="Times New Roman"/>
          <w:sz w:val="28"/>
          <w:szCs w:val="28"/>
        </w:rPr>
        <w:t xml:space="preserve"> 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DF23CC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DF23CC">
        <w:rPr>
          <w:rFonts w:ascii="Times New Roman" w:hAnsi="Times New Roman"/>
          <w:sz w:val="28"/>
          <w:szCs w:val="28"/>
        </w:rPr>
        <w:t xml:space="preserve"> сказок, сценок из жизни школы и постановка сказок и пьесок для свободного просмотра.</w:t>
      </w: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05E2" w:rsidRDefault="004205E2" w:rsidP="00AE37E7">
      <w:pPr>
        <w:tabs>
          <w:tab w:val="left" w:pos="0"/>
        </w:tabs>
        <w:spacing w:after="0" w:line="240" w:lineRule="auto"/>
        <w:ind w:left="859" w:hanging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4205E2" w:rsidSect="004205E2">
          <w:footerReference w:type="default" r:id="rId9"/>
          <w:pgSz w:w="11906" w:h="16838"/>
          <w:pgMar w:top="1134" w:right="1701" w:bottom="1134" w:left="850" w:header="708" w:footer="708" w:gutter="0"/>
          <w:pgNumType w:start="2"/>
          <w:cols w:space="708"/>
          <w:docGrid w:linePitch="360"/>
        </w:sectPr>
      </w:pPr>
    </w:p>
    <w:tbl>
      <w:tblPr>
        <w:tblpPr w:leftFromText="180" w:rightFromText="180" w:vertAnchor="page" w:horzAnchor="margin" w:tblpY="431"/>
        <w:tblW w:w="510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"/>
        <w:gridCol w:w="9"/>
        <w:gridCol w:w="3980"/>
        <w:gridCol w:w="21"/>
        <w:gridCol w:w="519"/>
        <w:gridCol w:w="30"/>
        <w:gridCol w:w="15"/>
        <w:gridCol w:w="15"/>
        <w:gridCol w:w="15"/>
        <w:gridCol w:w="584"/>
        <w:gridCol w:w="33"/>
        <w:gridCol w:w="1169"/>
        <w:gridCol w:w="2385"/>
        <w:gridCol w:w="15"/>
        <w:gridCol w:w="2242"/>
        <w:gridCol w:w="21"/>
        <w:gridCol w:w="3444"/>
      </w:tblGrid>
      <w:tr w:rsidR="00AE37E7" w:rsidRPr="00AE37E7" w:rsidTr="00954EA7">
        <w:trPr>
          <w:trHeight w:val="630"/>
          <w:tblHeader/>
        </w:trPr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2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2719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AE37E7" w:rsidRPr="00AE37E7" w:rsidTr="00954EA7">
        <w:trPr>
          <w:trHeight w:val="120"/>
          <w:tblHeader/>
        </w:trPr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pct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37E7" w:rsidRPr="00AE37E7" w:rsidTr="00954EA7">
        <w:trPr>
          <w:tblHeader/>
        </w:trPr>
        <w:tc>
          <w:tcPr>
            <w:tcW w:w="138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4"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06" w:type="pct"/>
            <w:gridSpan w:val="3"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40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AE37E7" w:rsidRPr="00AE37E7" w:rsidTr="00954EA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Театр (3 часа)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Как создается спектакль. Создатели спектакля: писатель, поэт, драматург.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Общее знакомство с театральным зданием, с особенностями создания спектакля любого жанра. Учиться наблюдать, обсуждать, делать выводы.</w:t>
            </w:r>
          </w:p>
        </w:tc>
        <w:tc>
          <w:tcPr>
            <w:tcW w:w="75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Выполнять универсальные логические действия:  выбирать основания для  сравнения, классификации объектов. </w:t>
            </w:r>
          </w:p>
        </w:tc>
        <w:tc>
          <w:tcPr>
            <w:tcW w:w="11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Виды театров.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Музыкальное сопровождение. Звуки и шумы.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творческой деятельности.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AE37E7">
              <w:rPr>
                <w:b/>
              </w:rPr>
              <w:t>Мы играем – мы мечтаем! (2 часа)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Игры на развитие внимания.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Организация и проведение различных коллективных игр на развитие внимания, следование правилам игры.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Слушать одноклассников, пытаться принимать другую точку зрения, быть готовым изменить свою точку зрения.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формирование установки на безопасный, здоровый образ жизни, наличие мотивации к творческому труду, развитие навыков сотрудничества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От развития внимания к развитию воображения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различных коллективных игр на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развитие внимания, следование правилам игры.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Слушать окружающих, пытаться принимать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другую точку зрения, быть готовым изменить свою точку зрения.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установки на безопасный, здоровый образ жизни, наличие мотивации к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творческому труду, развитие навыков сотрудничества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</w:tr>
      <w:tr w:rsidR="00AE37E7" w:rsidRPr="00AE37E7" w:rsidTr="00954EA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актерского мастерства (10 часов)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Язык жестов.</w:t>
            </w:r>
            <w:r w:rsidRPr="00AE37E7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 xml:space="preserve"> Сценки без слов.</w:t>
            </w:r>
          </w:p>
        </w:tc>
        <w:tc>
          <w:tcPr>
            <w:tcW w:w="1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Азбука природы музыкального движения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>своение различных танцевальных позиций и упражнений для  различных частей тела.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1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осуществлять контроль, коррекцию и оценку результатов своей деятельности;</w:t>
            </w:r>
            <w:r w:rsidRPr="00AE37E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t>анализировать причины успеха/неуспеха.</w:t>
            </w:r>
          </w:p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Формирование эстетических потребностей.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Интонация.</w:t>
            </w:r>
          </w:p>
        </w:tc>
        <w:tc>
          <w:tcPr>
            <w:tcW w:w="1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Обобщение и систематизация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осваивать с помощью учителя позитивные установки типа: «У меня всё получится», «Я ещё многое смогу».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Сопоставлять  и отбирать информацию, полученную из  различных источников (словари, энциклопедии, справочники, электронные диски, сеть Интернет). 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Темп речи. Считалки. Скороговорки.</w:t>
            </w:r>
          </w:p>
        </w:tc>
        <w:tc>
          <w:tcPr>
            <w:tcW w:w="1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контроля ЗУН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осваивать с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помощью учителя позитивные установки типа: «У меня всё получится», «Я ещё многое смогу».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Оформлять свои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мысли в устной и письменной речи с учётом своих учебных и жизненных речевых ситуаций.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установки работе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результат, развитие навыков сотрудничества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Рифма.  Игры со словами.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Познакомиться со смыслом терминов «рифма», «дикция», «интонация»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Самостоятельно  отбирать для решения  предметных учебных задач необходимые словари, энциклопедии, справочники, электронные диски. 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Определять свой поступок, в том числе в неоднозначно оцениваемых ситуациях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Сочинение небольших сказок и рассказов.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Учиться проявлять индивидуальные творческие способности при сочинении рассказов, сказок, этюдов, подборе простейших рифм, чтении по ролям и </w:t>
            </w:r>
            <w:proofErr w:type="spellStart"/>
            <w:r w:rsidRPr="00AE37E7">
              <w:rPr>
                <w:rFonts w:ascii="Times New Roman" w:hAnsi="Times New Roman"/>
                <w:sz w:val="24"/>
                <w:szCs w:val="24"/>
              </w:rPr>
              <w:t>инсценировании</w:t>
            </w:r>
            <w:proofErr w:type="spellEnd"/>
            <w:r w:rsidRPr="00AE37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Познакомиться со смыслом понятия «импровизация»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Диалог. Монолог</w:t>
            </w:r>
          </w:p>
        </w:tc>
        <w:tc>
          <w:tcPr>
            <w:tcW w:w="1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Научиться отличать монолог от диалога,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грамотно строить монологическое высказывание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Слушать других, пытаться принимать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другую точку зрения, быть готовым изменить свою точку зрения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мотивов учебной деятельности и формирование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смысла учения</w:t>
            </w:r>
          </w:p>
        </w:tc>
      </w:tr>
      <w:tr w:rsidR="00AE37E7" w:rsidRPr="00AE37E7" w:rsidTr="00954EA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Наш театр (17 часов)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16-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Репетиция и проведения праздника «Осень золотая»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читать, соблюдая орфоэпические и интонационные нормы чтения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критично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относиться к своему и чужому мнению. 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Выбор сказки и обсуждение её с детьми. Чтение сказки. Беседа по содержанию.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Выбор материала. Распределение и проба ролей. Репетиции, разучивание необходимых танцевальных движений.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Выполнять универсальные логические действия:  выбирать основания для  сравнения, классификации объектов. 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Обсуждение кандидатур на роли персонажей сказки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Приводить  примеры, подбирать  аргументы, формулировать выводы,</w:t>
            </w:r>
            <w:r w:rsidRPr="00AE37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t>самостоятельно оценивать правильность своего действия,</w:t>
            </w:r>
          </w:p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организовывать учебное сотрудничество с учителем и сверстниками</w:t>
            </w:r>
            <w:r w:rsidRPr="00AE37E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Чтение сказки по ролям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Положительное отношение к изучаемому предмету.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22-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 над отдельными эпизодами</w:t>
            </w:r>
          </w:p>
        </w:tc>
        <w:tc>
          <w:tcPr>
            <w:tcW w:w="1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ованный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над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создаваемыми образами.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Слушать других,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пытаться принимать другую точку зрения, быть готовым изменить свою точку зрения.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мотивов учебной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формирование личностного смысла учения.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Поиски музыкально-пластического решения отдельных эпизодов</w:t>
            </w:r>
          </w:p>
        </w:tc>
        <w:tc>
          <w:tcPr>
            <w:tcW w:w="1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Выбор наиболее эффективных способов решения задач в зависимости от конкретных условий, </w:t>
            </w:r>
            <w:r w:rsidRPr="00AE37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находить и ставить учебную проблему.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Положительное отношение к изучаемому предмету.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7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совместно с детьми эскизов декораций и</w:t>
            </w:r>
            <w:r w:rsidRPr="00AE37E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</w:t>
            </w:r>
            <w:hyperlink r:id="rId10" w:history="1">
              <w:r w:rsidRPr="00AE37E7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костюмов</w:t>
              </w:r>
            </w:hyperlink>
            <w:r w:rsidRPr="00AE37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AE37E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создавать декорации, подбирать необходимый реквизит.</w:t>
            </w:r>
          </w:p>
        </w:tc>
        <w:tc>
          <w:tcPr>
            <w:tcW w:w="75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условий,</w:t>
            </w:r>
          </w:p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37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находить и ставить учебную проблему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Положительное отношение к изучаемому предмету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музыкальным представлением «НОВОГОДНИЙ БАЛ»</w:t>
            </w:r>
          </w:p>
        </w:tc>
        <w:tc>
          <w:tcPr>
            <w:tcW w:w="1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7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Репетиции отдельных картин в разных составах с деталями декораций и реквизита.</w:t>
            </w:r>
            <w:r w:rsidRPr="00AE37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Определять свой поступок, в том числе в неоднозначно оцениваемых ситуациях.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7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Репетиция всей сказки целиком.</w:t>
            </w:r>
          </w:p>
        </w:tc>
        <w:tc>
          <w:tcPr>
            <w:tcW w:w="1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изготавливать афиши, программы спектакля.</w:t>
            </w:r>
          </w:p>
        </w:tc>
        <w:tc>
          <w:tcPr>
            <w:tcW w:w="75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Выбор наиболее эффективных способов решения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задач в зависимости от конкретных условий.</w:t>
            </w:r>
          </w:p>
        </w:tc>
        <w:tc>
          <w:tcPr>
            <w:tcW w:w="11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умению выражать разнообразные эмоциональные состояния (грусть, радость, </w:t>
            </w: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злоба, удивление, восхищение).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Показ сказки в классе.</w:t>
            </w:r>
          </w:p>
        </w:tc>
        <w:tc>
          <w:tcPr>
            <w:tcW w:w="1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Обобщение и систематизация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демонстрировать наработки материала в процессе показа спектакля перед большой аудиторией.</w:t>
            </w:r>
          </w:p>
        </w:tc>
        <w:tc>
          <w:tcPr>
            <w:tcW w:w="75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Просмотр спектаклей </w:t>
            </w:r>
            <w:r w:rsidRPr="00AE37E7">
              <w:rPr>
                <w:rFonts w:ascii="Times New Roman" w:eastAsia="Times New Roman" w:hAnsi="Times New Roman"/>
                <w:b/>
                <w:sz w:val="24"/>
                <w:szCs w:val="24"/>
              </w:rPr>
              <w:t>(6 часов)</w:t>
            </w:r>
          </w:p>
        </w:tc>
      </w:tr>
      <w:tr w:rsidR="00AE37E7" w:rsidRPr="00AE37E7" w:rsidTr="00954EA7"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33-38</w:t>
            </w:r>
          </w:p>
        </w:tc>
        <w:tc>
          <w:tcPr>
            <w:tcW w:w="13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Просмотр спектаклей в театрах города</w:t>
            </w:r>
            <w:r w:rsidRPr="00AE37E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 xml:space="preserve">и на видеодисках. Беседа об </w:t>
            </w:r>
            <w:proofErr w:type="gramStart"/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увиденном</w:t>
            </w:r>
            <w:proofErr w:type="gramEnd"/>
            <w:r w:rsidRPr="00AE37E7">
              <w:rPr>
                <w:rFonts w:ascii="Times New Roman" w:eastAsia="Times New Roman" w:hAnsi="Times New Roman"/>
                <w:sz w:val="24"/>
                <w:szCs w:val="24"/>
              </w:rPr>
              <w:t>. Иллюстрирование</w:t>
            </w:r>
          </w:p>
        </w:tc>
        <w:tc>
          <w:tcPr>
            <w:tcW w:w="19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пользоваться приёмами анализа и синтеза при чтении и просмотре видеозаписей, проводить сравнение и анализ поведения героя.</w:t>
            </w:r>
          </w:p>
        </w:tc>
        <w:tc>
          <w:tcPr>
            <w:tcW w:w="7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Формирование эстетических потребностей</w:t>
            </w:r>
          </w:p>
        </w:tc>
      </w:tr>
      <w:tr w:rsidR="00AE37E7" w:rsidRPr="00AE37E7" w:rsidTr="00954EA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7E7">
              <w:rPr>
                <w:rFonts w:ascii="Times New Roman" w:hAnsi="Times New Roman"/>
                <w:b/>
                <w:sz w:val="24"/>
                <w:szCs w:val="24"/>
              </w:rPr>
              <w:t>Наши праздники (30 часов)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39-41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42-45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46-48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День смеха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Познакомиться с историей праздника «День смеха»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Определение причин и следствий событий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Овладение начальными навыками адаптации в динамично изменяющемся мире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49-52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Этот праздник навсегда в наших сердцах – День Победы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Познакомиться с историческими материалами (в архиве, в учебниках, на сайтах в сети интернет)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ситуаций, в том числе с применением средств ИКТ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уважать иное мнение,</w:t>
            </w:r>
          </w:p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взрослыми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lastRenderedPageBreak/>
              <w:t>53-55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Веселые каникулы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составлять сценарий проведения праздника, отбирать конкурсы, соответствующие возрасту участников.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представлением «До свидания, начальная школа!». Распределение ролей.</w:t>
            </w:r>
          </w:p>
        </w:tc>
        <w:tc>
          <w:tcPr>
            <w:tcW w:w="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читать, соблюдая орфоэпические и интонационные нормы чтения.</w:t>
            </w:r>
          </w:p>
        </w:tc>
        <w:tc>
          <w:tcPr>
            <w:tcW w:w="75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критично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относиться к своему мнению. </w:t>
            </w:r>
          </w:p>
        </w:tc>
        <w:tc>
          <w:tcPr>
            <w:tcW w:w="11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учения.</w:t>
            </w: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58-60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3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Репетиции сценок на школьную тему</w:t>
            </w:r>
          </w:p>
        </w:tc>
        <w:tc>
          <w:tcPr>
            <w:tcW w:w="1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Продумывание костюмов, декораций к новой сценке на школьную тему. </w:t>
            </w:r>
          </w:p>
        </w:tc>
        <w:tc>
          <w:tcPr>
            <w:tcW w:w="1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Закрепление  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Сопоставлять  и отбирать информацию, полученную из  различных источников (словари, энциклопедии, справочники, электронные диски, сеть Интернет). </w:t>
            </w:r>
          </w:p>
        </w:tc>
        <w:tc>
          <w:tcPr>
            <w:tcW w:w="11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Формирование эстетических потребностей, развитие навыков сотрудничества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</w:tr>
      <w:tr w:rsidR="00AE37E7" w:rsidRPr="00AE37E7" w:rsidTr="00954EA7">
        <w:trPr>
          <w:trHeight w:val="675"/>
        </w:trPr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63-65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Подбор песен к празднику. Репетиции с музыкальным оформлением</w:t>
            </w:r>
          </w:p>
        </w:tc>
        <w:tc>
          <w:tcPr>
            <w:tcW w:w="19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rPr>
          <w:trHeight w:val="540"/>
        </w:trPr>
        <w:tc>
          <w:tcPr>
            <w:tcW w:w="1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Подбор танцев к празднику. Репетиции с музыкальным оформлением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8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7E7" w:rsidRPr="00AE37E7" w:rsidTr="00954EA7"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37E7" w:rsidRPr="00AE37E7" w:rsidRDefault="00AE37E7" w:rsidP="00954EA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Выступление перед родителями. </w:t>
            </w:r>
          </w:p>
        </w:tc>
        <w:tc>
          <w:tcPr>
            <w:tcW w:w="1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Урок контроля ЗУН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>Учиться говорить красиво и правильно, используя эмоциональные интонации.</w:t>
            </w:r>
          </w:p>
        </w:tc>
        <w:tc>
          <w:tcPr>
            <w:tcW w:w="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критично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относиться к своему мнению.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7E7" w:rsidRPr="00AE37E7" w:rsidRDefault="00AE37E7" w:rsidP="00954EA7">
            <w:pPr>
              <w:autoSpaceDE w:val="0"/>
              <w:autoSpaceDN w:val="0"/>
              <w:adjustRightInd w:val="0"/>
              <w:spacing w:after="0" w:line="195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E7">
              <w:rPr>
                <w:rFonts w:ascii="Times New Roman" w:hAnsi="Times New Roman"/>
                <w:sz w:val="24"/>
                <w:szCs w:val="24"/>
              </w:rPr>
              <w:t xml:space="preserve">Формирование установки работы на результат, развитие навыков сотрудничества </w:t>
            </w:r>
            <w:proofErr w:type="gramStart"/>
            <w:r w:rsidRPr="00AE37E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E37E7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</w:tc>
      </w:tr>
    </w:tbl>
    <w:p w:rsidR="003E06C2" w:rsidRPr="00AE37E7" w:rsidRDefault="003E06C2" w:rsidP="00C9560F">
      <w:pPr>
        <w:rPr>
          <w:rFonts w:ascii="Times New Roman" w:hAnsi="Times New Roman"/>
          <w:sz w:val="24"/>
          <w:szCs w:val="24"/>
        </w:rPr>
      </w:pPr>
    </w:p>
    <w:sectPr w:rsidR="003E06C2" w:rsidRPr="00AE37E7" w:rsidSect="004205E2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C5" w:rsidRDefault="006061C5" w:rsidP="00894B84">
      <w:pPr>
        <w:spacing w:after="0" w:line="240" w:lineRule="auto"/>
      </w:pPr>
      <w:r>
        <w:separator/>
      </w:r>
    </w:p>
  </w:endnote>
  <w:endnote w:type="continuationSeparator" w:id="0">
    <w:p w:rsidR="006061C5" w:rsidRDefault="006061C5" w:rsidP="0089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632471"/>
      <w:docPartObj>
        <w:docPartGallery w:val="Page Numbers (Bottom of Page)"/>
        <w:docPartUnique/>
      </w:docPartObj>
    </w:sdtPr>
    <w:sdtEndPr/>
    <w:sdtContent>
      <w:p w:rsidR="00894B84" w:rsidRDefault="00894B8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61E">
          <w:rPr>
            <w:noProof/>
          </w:rPr>
          <w:t>8</w:t>
        </w:r>
        <w:r>
          <w:fldChar w:fldCharType="end"/>
        </w:r>
      </w:p>
    </w:sdtContent>
  </w:sdt>
  <w:p w:rsidR="00894B84" w:rsidRDefault="00894B8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C5" w:rsidRDefault="006061C5" w:rsidP="00894B84">
      <w:pPr>
        <w:spacing w:after="0" w:line="240" w:lineRule="auto"/>
      </w:pPr>
      <w:r>
        <w:separator/>
      </w:r>
    </w:p>
  </w:footnote>
  <w:footnote w:type="continuationSeparator" w:id="0">
    <w:p w:rsidR="006061C5" w:rsidRDefault="006061C5" w:rsidP="0089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46500E"/>
    <w:lvl w:ilvl="0">
      <w:numFmt w:val="decimal"/>
      <w:pStyle w:val="a"/>
      <w:lvlText w:val="*"/>
      <w:lvlJc w:val="left"/>
    </w:lvl>
  </w:abstractNum>
  <w:abstractNum w:abstractNumId="1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3727C4A"/>
    <w:multiLevelType w:val="hybridMultilevel"/>
    <w:tmpl w:val="0DDC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793719F"/>
    <w:multiLevelType w:val="hybridMultilevel"/>
    <w:tmpl w:val="677A30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0"/>
    <w:lvlOverride w:ilvl="0">
      <w:lvl w:ilvl="0">
        <w:start w:val="1"/>
        <w:numFmt w:val="bullet"/>
        <w:pStyle w:val="a"/>
        <w:lvlText w:val=""/>
        <w:lvlJc w:val="left"/>
        <w:pPr>
          <w:tabs>
            <w:tab w:val="num" w:pos="0"/>
          </w:tabs>
          <w:ind w:left="284" w:hanging="284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7"/>
    <w:rsid w:val="0004449F"/>
    <w:rsid w:val="003E06C2"/>
    <w:rsid w:val="004205E2"/>
    <w:rsid w:val="006061C5"/>
    <w:rsid w:val="00655FB6"/>
    <w:rsid w:val="00826DE1"/>
    <w:rsid w:val="00894B84"/>
    <w:rsid w:val="00954EA7"/>
    <w:rsid w:val="00AE37E7"/>
    <w:rsid w:val="00B13469"/>
    <w:rsid w:val="00C4461E"/>
    <w:rsid w:val="00C9560F"/>
    <w:rsid w:val="00DF23CC"/>
    <w:rsid w:val="00E2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37E7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AE37E7"/>
    <w:pPr>
      <w:ind w:left="720"/>
      <w:contextualSpacing/>
    </w:pPr>
  </w:style>
  <w:style w:type="paragraph" w:customStyle="1" w:styleId="21">
    <w:name w:val="Основной текст 21"/>
    <w:basedOn w:val="a0"/>
    <w:rsid w:val="00AE37E7"/>
    <w:pPr>
      <w:widowControl w:val="0"/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0"/>
    <w:link w:val="a6"/>
    <w:semiHidden/>
    <w:unhideWhenUsed/>
    <w:rsid w:val="00AE37E7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1"/>
    <w:link w:val="a5"/>
    <w:semiHidden/>
    <w:rsid w:val="00AE37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E37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AE37E7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AE37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AE37E7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">
    <w:name w:val="СписокБ"/>
    <w:basedOn w:val="a0"/>
    <w:rsid w:val="00AE37E7"/>
    <w:pPr>
      <w:widowControl w:val="0"/>
      <w:numPr>
        <w:numId w:val="10"/>
      </w:num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DL" w:eastAsia="Times New Roman" w:hAnsi="TimesDL"/>
      <w:sz w:val="20"/>
      <w:szCs w:val="20"/>
    </w:rPr>
  </w:style>
  <w:style w:type="character" w:customStyle="1" w:styleId="c0">
    <w:name w:val="c0"/>
    <w:basedOn w:val="a1"/>
    <w:rsid w:val="00AE37E7"/>
  </w:style>
  <w:style w:type="paragraph" w:styleId="a7">
    <w:name w:val="Normal (Web)"/>
    <w:basedOn w:val="a0"/>
    <w:uiPriority w:val="99"/>
    <w:rsid w:val="00AE3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AE37E7"/>
    <w:rPr>
      <w:i/>
      <w:iCs/>
    </w:rPr>
  </w:style>
  <w:style w:type="character" w:styleId="a9">
    <w:name w:val="Hyperlink"/>
    <w:uiPriority w:val="99"/>
    <w:unhideWhenUsed/>
    <w:rsid w:val="00AE37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AE37E7"/>
  </w:style>
  <w:style w:type="paragraph" w:styleId="aa">
    <w:name w:val="header"/>
    <w:basedOn w:val="a0"/>
    <w:link w:val="ab"/>
    <w:uiPriority w:val="99"/>
    <w:unhideWhenUsed/>
    <w:rsid w:val="0089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94B84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89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94B84"/>
    <w:rPr>
      <w:rFonts w:ascii="Calibri" w:eastAsia="Calibri" w:hAnsi="Calibri" w:cs="Times New Roman"/>
    </w:rPr>
  </w:style>
  <w:style w:type="paragraph" w:styleId="ae">
    <w:name w:val="Balloon Text"/>
    <w:basedOn w:val="a0"/>
    <w:link w:val="af"/>
    <w:uiPriority w:val="99"/>
    <w:semiHidden/>
    <w:unhideWhenUsed/>
    <w:rsid w:val="0095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54E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37E7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AE37E7"/>
    <w:pPr>
      <w:ind w:left="720"/>
      <w:contextualSpacing/>
    </w:pPr>
  </w:style>
  <w:style w:type="paragraph" w:customStyle="1" w:styleId="21">
    <w:name w:val="Основной текст 21"/>
    <w:basedOn w:val="a0"/>
    <w:rsid w:val="00AE37E7"/>
    <w:pPr>
      <w:widowControl w:val="0"/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0"/>
    <w:link w:val="a6"/>
    <w:semiHidden/>
    <w:unhideWhenUsed/>
    <w:rsid w:val="00AE37E7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1"/>
    <w:link w:val="a5"/>
    <w:semiHidden/>
    <w:rsid w:val="00AE37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E37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AE37E7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AE37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AE37E7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">
    <w:name w:val="СписокБ"/>
    <w:basedOn w:val="a0"/>
    <w:rsid w:val="00AE37E7"/>
    <w:pPr>
      <w:widowControl w:val="0"/>
      <w:numPr>
        <w:numId w:val="10"/>
      </w:num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DL" w:eastAsia="Times New Roman" w:hAnsi="TimesDL"/>
      <w:sz w:val="20"/>
      <w:szCs w:val="20"/>
    </w:rPr>
  </w:style>
  <w:style w:type="character" w:customStyle="1" w:styleId="c0">
    <w:name w:val="c0"/>
    <w:basedOn w:val="a1"/>
    <w:rsid w:val="00AE37E7"/>
  </w:style>
  <w:style w:type="paragraph" w:styleId="a7">
    <w:name w:val="Normal (Web)"/>
    <w:basedOn w:val="a0"/>
    <w:uiPriority w:val="99"/>
    <w:rsid w:val="00AE3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AE37E7"/>
    <w:rPr>
      <w:i/>
      <w:iCs/>
    </w:rPr>
  </w:style>
  <w:style w:type="character" w:styleId="a9">
    <w:name w:val="Hyperlink"/>
    <w:uiPriority w:val="99"/>
    <w:unhideWhenUsed/>
    <w:rsid w:val="00AE37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AE37E7"/>
  </w:style>
  <w:style w:type="paragraph" w:styleId="aa">
    <w:name w:val="header"/>
    <w:basedOn w:val="a0"/>
    <w:link w:val="ab"/>
    <w:uiPriority w:val="99"/>
    <w:unhideWhenUsed/>
    <w:rsid w:val="0089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94B84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89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94B84"/>
    <w:rPr>
      <w:rFonts w:ascii="Calibri" w:eastAsia="Calibri" w:hAnsi="Calibri" w:cs="Times New Roman"/>
    </w:rPr>
  </w:style>
  <w:style w:type="paragraph" w:styleId="ae">
    <w:name w:val="Balloon Text"/>
    <w:basedOn w:val="a0"/>
    <w:link w:val="af"/>
    <w:uiPriority w:val="99"/>
    <w:semiHidden/>
    <w:unhideWhenUsed/>
    <w:rsid w:val="0095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54E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ramateshka.ru/index.php/suits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6F9486B-2F83-4DF2-AFC0-6065D221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Незнайка</dc:creator>
  <cp:lastModifiedBy>user</cp:lastModifiedBy>
  <cp:revision>2</cp:revision>
  <dcterms:created xsi:type="dcterms:W3CDTF">2022-11-15T05:52:00Z</dcterms:created>
  <dcterms:modified xsi:type="dcterms:W3CDTF">2022-11-15T05:52:00Z</dcterms:modified>
</cp:coreProperties>
</file>